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3C" w:rsidRPr="00AD583C" w:rsidRDefault="00AD583C" w:rsidP="00AD583C">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AD583C">
        <w:rPr>
          <w:rFonts w:ascii="Times New Roman" w:eastAsia="Times New Roman" w:hAnsi="Times New Roman" w:cs="Times New Roman"/>
          <w:b/>
          <w:bCs/>
          <w:color w:val="000000"/>
          <w:kern w:val="36"/>
          <w:sz w:val="24"/>
          <w:szCs w:val="24"/>
        </w:rPr>
        <w:t>JJCL</w:t>
      </w:r>
    </w:p>
    <w:p w:rsidR="00AD583C" w:rsidRPr="00AD583C" w:rsidRDefault="00AD583C" w:rsidP="00AD583C">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AD583C">
        <w:rPr>
          <w:rFonts w:ascii="Times New Roman" w:eastAsia="Times New Roman" w:hAnsi="Times New Roman" w:cs="Times New Roman"/>
          <w:i/>
          <w:iCs/>
          <w:color w:val="000000"/>
          <w:sz w:val="24"/>
          <w:szCs w:val="24"/>
        </w:rPr>
        <w:t>Jadavpur</w:t>
      </w:r>
      <w:proofErr w:type="spellEnd"/>
      <w:r w:rsidRPr="00AD583C">
        <w:rPr>
          <w:rFonts w:ascii="Times New Roman" w:eastAsia="Times New Roman" w:hAnsi="Times New Roman" w:cs="Times New Roman"/>
          <w:i/>
          <w:iCs/>
          <w:color w:val="000000"/>
          <w:sz w:val="24"/>
          <w:szCs w:val="24"/>
        </w:rPr>
        <w:t xml:space="preserve"> Journal of Comparative Literature </w:t>
      </w:r>
      <w:r w:rsidRPr="00AD583C">
        <w:rPr>
          <w:rFonts w:ascii="Times New Roman" w:eastAsia="Times New Roman" w:hAnsi="Times New Roman" w:cs="Times New Roman"/>
          <w:color w:val="000000"/>
          <w:sz w:val="24"/>
          <w:szCs w:val="24"/>
        </w:rPr>
        <w:t xml:space="preserve">(ISSN </w:t>
      </w:r>
      <w:r>
        <w:rPr>
          <w:rFonts w:ascii="Times New Roman" w:eastAsia="Times New Roman" w:hAnsi="Times New Roman" w:cs="Times New Roman"/>
          <w:color w:val="000000"/>
          <w:sz w:val="24"/>
          <w:szCs w:val="24"/>
        </w:rPr>
        <w:t>0448 – 1143), is an</w:t>
      </w:r>
      <w:r w:rsidRPr="00AD583C">
        <w:rPr>
          <w:rFonts w:ascii="Times New Roman" w:eastAsia="Times New Roman" w:hAnsi="Times New Roman" w:cs="Times New Roman"/>
          <w:color w:val="000000"/>
          <w:sz w:val="24"/>
          <w:szCs w:val="24"/>
        </w:rPr>
        <w:t xml:space="preserve"> annual </w:t>
      </w:r>
      <w:r>
        <w:rPr>
          <w:rFonts w:ascii="Times New Roman" w:eastAsia="Times New Roman" w:hAnsi="Times New Roman" w:cs="Times New Roman"/>
          <w:color w:val="000000"/>
          <w:sz w:val="24"/>
          <w:szCs w:val="24"/>
        </w:rPr>
        <w:t xml:space="preserve">refereed </w:t>
      </w:r>
      <w:r w:rsidRPr="00AD583C">
        <w:rPr>
          <w:rFonts w:ascii="Times New Roman" w:eastAsia="Times New Roman" w:hAnsi="Times New Roman" w:cs="Times New Roman"/>
          <w:color w:val="000000"/>
          <w:sz w:val="24"/>
          <w:szCs w:val="24"/>
        </w:rPr>
        <w:t xml:space="preserve">journal of the Department of Comparative Literature, </w:t>
      </w:r>
      <w:proofErr w:type="spellStart"/>
      <w:r w:rsidRPr="00AD583C">
        <w:rPr>
          <w:rFonts w:ascii="Times New Roman" w:eastAsia="Times New Roman" w:hAnsi="Times New Roman" w:cs="Times New Roman"/>
          <w:color w:val="000000"/>
          <w:sz w:val="24"/>
          <w:szCs w:val="24"/>
        </w:rPr>
        <w:t>Jadavpur</w:t>
      </w:r>
      <w:proofErr w:type="spellEnd"/>
      <w:r w:rsidRPr="00AD583C">
        <w:rPr>
          <w:rFonts w:ascii="Times New Roman" w:eastAsia="Times New Roman" w:hAnsi="Times New Roman" w:cs="Times New Roman"/>
          <w:color w:val="000000"/>
          <w:sz w:val="24"/>
          <w:szCs w:val="24"/>
        </w:rPr>
        <w:t xml:space="preserve"> University, Kolkata. Launched in 1961, it is one of the oldest journals in the field in Asia and is currently into its fiftieth issue. It publishes original research in comparative literary studies, in English and </w:t>
      </w:r>
      <w:proofErr w:type="spellStart"/>
      <w:r w:rsidRPr="00AD583C">
        <w:rPr>
          <w:rFonts w:ascii="Times New Roman" w:eastAsia="Times New Roman" w:hAnsi="Times New Roman" w:cs="Times New Roman"/>
          <w:color w:val="000000"/>
          <w:sz w:val="24"/>
          <w:szCs w:val="24"/>
        </w:rPr>
        <w:t>Bangla</w:t>
      </w:r>
      <w:proofErr w:type="spellEnd"/>
      <w:r w:rsidRPr="00AD583C">
        <w:rPr>
          <w:rFonts w:ascii="Times New Roman" w:eastAsia="Times New Roman" w:hAnsi="Times New Roman" w:cs="Times New Roman"/>
          <w:color w:val="000000"/>
          <w:sz w:val="24"/>
          <w:szCs w:val="24"/>
        </w:rPr>
        <w:t xml:space="preserve">, in areas including literary relations, translation studies, historiography, </w:t>
      </w:r>
      <w:proofErr w:type="spellStart"/>
      <w:r w:rsidRPr="00AD583C">
        <w:rPr>
          <w:rFonts w:ascii="Times New Roman" w:eastAsia="Times New Roman" w:hAnsi="Times New Roman" w:cs="Times New Roman"/>
          <w:color w:val="000000"/>
          <w:sz w:val="24"/>
          <w:szCs w:val="24"/>
        </w:rPr>
        <w:t>genology</w:t>
      </w:r>
      <w:proofErr w:type="spellEnd"/>
      <w:r w:rsidRPr="00AD583C">
        <w:rPr>
          <w:rFonts w:ascii="Times New Roman" w:eastAsia="Times New Roman" w:hAnsi="Times New Roman" w:cs="Times New Roman"/>
          <w:color w:val="000000"/>
          <w:sz w:val="24"/>
          <w:szCs w:val="24"/>
        </w:rPr>
        <w:t xml:space="preserve"> and </w:t>
      </w:r>
      <w:proofErr w:type="spellStart"/>
      <w:r w:rsidRPr="00AD583C">
        <w:rPr>
          <w:rFonts w:ascii="Times New Roman" w:eastAsia="Times New Roman" w:hAnsi="Times New Roman" w:cs="Times New Roman"/>
          <w:color w:val="000000"/>
          <w:sz w:val="24"/>
          <w:szCs w:val="24"/>
        </w:rPr>
        <w:t>thematology</w:t>
      </w:r>
      <w:proofErr w:type="spellEnd"/>
      <w:r w:rsidRPr="00AD583C">
        <w:rPr>
          <w:rFonts w:ascii="Times New Roman" w:eastAsia="Times New Roman" w:hAnsi="Times New Roman" w:cs="Times New Roman"/>
          <w:color w:val="000000"/>
          <w:sz w:val="24"/>
          <w:szCs w:val="24"/>
        </w:rPr>
        <w:t>.</w:t>
      </w:r>
    </w:p>
    <w:p w:rsidR="00AD583C" w:rsidRPr="00AD583C" w:rsidRDefault="00AD583C" w:rsidP="00AD583C">
      <w:pPr>
        <w:spacing w:before="100" w:beforeAutospacing="1" w:after="100" w:afterAutospacing="1" w:line="240" w:lineRule="auto"/>
        <w:jc w:val="both"/>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Submissions are welcome. An</w:t>
      </w:r>
      <w:r w:rsidR="00516E02">
        <w:rPr>
          <w:rFonts w:ascii="Times New Roman" w:hAnsi="Times New Roman" w:cs="Times New Roman"/>
          <w:color w:val="000000" w:themeColor="text1"/>
          <w:sz w:val="24"/>
          <w:szCs w:val="24"/>
        </w:rPr>
        <w:t>alytical papers,</w:t>
      </w:r>
      <w:r w:rsidRPr="00AD583C">
        <w:rPr>
          <w:rFonts w:ascii="Times New Roman" w:hAnsi="Times New Roman" w:cs="Times New Roman"/>
          <w:color w:val="000000" w:themeColor="text1"/>
          <w:sz w:val="24"/>
          <w:szCs w:val="24"/>
        </w:rPr>
        <w:t xml:space="preserve"> of approximately 5,000 - 8000 words length, may be made available in English or </w:t>
      </w:r>
      <w:proofErr w:type="spellStart"/>
      <w:r w:rsidRPr="00AD583C">
        <w:rPr>
          <w:rFonts w:ascii="Times New Roman" w:hAnsi="Times New Roman" w:cs="Times New Roman"/>
          <w:color w:val="000000" w:themeColor="text1"/>
          <w:sz w:val="24"/>
          <w:szCs w:val="24"/>
        </w:rPr>
        <w:t>Bangla</w:t>
      </w:r>
      <w:proofErr w:type="spellEnd"/>
      <w:r w:rsidRPr="00AD583C">
        <w:rPr>
          <w:rFonts w:ascii="Times New Roman" w:hAnsi="Times New Roman" w:cs="Times New Roman"/>
          <w:color w:val="000000" w:themeColor="text1"/>
          <w:sz w:val="24"/>
          <w:szCs w:val="24"/>
        </w:rPr>
        <w:t xml:space="preserve"> to the Editor in </w:t>
      </w:r>
      <w:r w:rsidRPr="00AD583C">
        <w:rPr>
          <w:rFonts w:ascii="Times New Roman" w:hAnsi="Times New Roman" w:cs="Times New Roman"/>
          <w:i/>
          <w:color w:val="000000" w:themeColor="text1"/>
          <w:sz w:val="24"/>
          <w:szCs w:val="24"/>
        </w:rPr>
        <w:t>both</w:t>
      </w:r>
      <w:r w:rsidRPr="00AD583C">
        <w:rPr>
          <w:rFonts w:ascii="Times New Roman" w:hAnsi="Times New Roman" w:cs="Times New Roman"/>
          <w:color w:val="000000" w:themeColor="text1"/>
          <w:sz w:val="24"/>
          <w:szCs w:val="24"/>
        </w:rPr>
        <w:t xml:space="preserve"> soft and printed copy. Soft copies may be sent by email, in MS Word (English) or </w:t>
      </w:r>
      <w:proofErr w:type="spellStart"/>
      <w:r w:rsidRPr="00AD583C">
        <w:rPr>
          <w:rFonts w:ascii="Times New Roman" w:hAnsi="Times New Roman" w:cs="Times New Roman"/>
          <w:color w:val="000000" w:themeColor="text1"/>
          <w:sz w:val="24"/>
          <w:szCs w:val="24"/>
        </w:rPr>
        <w:t>Abhra</w:t>
      </w:r>
      <w:proofErr w:type="spellEnd"/>
      <w:r w:rsidRPr="00AD583C">
        <w:rPr>
          <w:rFonts w:ascii="Times New Roman" w:hAnsi="Times New Roman" w:cs="Times New Roman"/>
          <w:color w:val="000000" w:themeColor="text1"/>
          <w:sz w:val="24"/>
          <w:szCs w:val="24"/>
        </w:rPr>
        <w:t xml:space="preserve"> (</w:t>
      </w:r>
      <w:proofErr w:type="spellStart"/>
      <w:r w:rsidRPr="00AD583C">
        <w:rPr>
          <w:rFonts w:ascii="Times New Roman" w:hAnsi="Times New Roman" w:cs="Times New Roman"/>
          <w:color w:val="000000" w:themeColor="text1"/>
          <w:sz w:val="24"/>
          <w:szCs w:val="24"/>
        </w:rPr>
        <w:t>Bangla</w:t>
      </w:r>
      <w:proofErr w:type="spellEnd"/>
      <w:r w:rsidRPr="00AD583C">
        <w:rPr>
          <w:rFonts w:ascii="Times New Roman" w:hAnsi="Times New Roman" w:cs="Times New Roman"/>
          <w:color w:val="000000" w:themeColor="text1"/>
          <w:sz w:val="24"/>
          <w:szCs w:val="24"/>
        </w:rPr>
        <w:t xml:space="preserve">), to </w:t>
      </w:r>
      <w:hyperlink r:id="rId4" w:history="1">
        <w:r w:rsidRPr="00AD583C">
          <w:rPr>
            <w:rStyle w:val="Hyperlink"/>
            <w:rFonts w:ascii="Times New Roman" w:hAnsi="Times New Roman" w:cs="Times New Roman"/>
            <w:color w:val="000000" w:themeColor="text1"/>
            <w:sz w:val="24"/>
            <w:szCs w:val="24"/>
          </w:rPr>
          <w:t>jjcleditor@gmail.com</w:t>
        </w:r>
      </w:hyperlink>
      <w:r w:rsidRPr="00AD583C">
        <w:rPr>
          <w:sz w:val="24"/>
          <w:szCs w:val="24"/>
        </w:rPr>
        <w:t>,</w:t>
      </w:r>
      <w:r w:rsidRPr="00AD583C">
        <w:rPr>
          <w:rFonts w:ascii="Times New Roman" w:hAnsi="Times New Roman" w:cs="Times New Roman"/>
          <w:color w:val="000000" w:themeColor="text1"/>
          <w:sz w:val="24"/>
          <w:szCs w:val="24"/>
        </w:rPr>
        <w:t xml:space="preserve"> or on a CD along with the printed copy in a sealed envelope to The Editor, </w:t>
      </w:r>
      <w:proofErr w:type="spellStart"/>
      <w:r w:rsidRPr="00AD583C">
        <w:rPr>
          <w:rFonts w:ascii="Times New Roman" w:hAnsi="Times New Roman" w:cs="Times New Roman"/>
          <w:color w:val="000000" w:themeColor="text1"/>
          <w:sz w:val="24"/>
          <w:szCs w:val="24"/>
        </w:rPr>
        <w:t>Jadavpur</w:t>
      </w:r>
      <w:proofErr w:type="spellEnd"/>
      <w:r w:rsidRPr="00AD583C">
        <w:rPr>
          <w:rFonts w:ascii="Times New Roman" w:hAnsi="Times New Roman" w:cs="Times New Roman"/>
          <w:color w:val="000000" w:themeColor="text1"/>
          <w:sz w:val="24"/>
          <w:szCs w:val="24"/>
        </w:rPr>
        <w:t xml:space="preserve"> Journal of Comparative Literature, Department of Comparative Literature, </w:t>
      </w:r>
      <w:proofErr w:type="spellStart"/>
      <w:r w:rsidRPr="00AD583C">
        <w:rPr>
          <w:rFonts w:ascii="Times New Roman" w:hAnsi="Times New Roman" w:cs="Times New Roman"/>
          <w:color w:val="000000" w:themeColor="text1"/>
          <w:sz w:val="24"/>
          <w:szCs w:val="24"/>
        </w:rPr>
        <w:t>Jadavpur</w:t>
      </w:r>
      <w:proofErr w:type="spellEnd"/>
      <w:r w:rsidRPr="00AD583C">
        <w:rPr>
          <w:rFonts w:ascii="Times New Roman" w:hAnsi="Times New Roman" w:cs="Times New Roman"/>
          <w:color w:val="000000" w:themeColor="text1"/>
          <w:sz w:val="24"/>
          <w:szCs w:val="24"/>
        </w:rPr>
        <w:t xml:space="preserve"> University, Kolkata 700032, </w:t>
      </w:r>
      <w:proofErr w:type="gramStart"/>
      <w:r w:rsidRPr="00AD583C">
        <w:rPr>
          <w:rFonts w:ascii="Times New Roman" w:hAnsi="Times New Roman" w:cs="Times New Roman"/>
          <w:color w:val="000000" w:themeColor="text1"/>
          <w:sz w:val="24"/>
          <w:szCs w:val="24"/>
        </w:rPr>
        <w:t>India</w:t>
      </w:r>
      <w:proofErr w:type="gramEnd"/>
      <w:r w:rsidRPr="00AD583C">
        <w:rPr>
          <w:rFonts w:ascii="Times New Roman" w:hAnsi="Times New Roman" w:cs="Times New Roman"/>
          <w:color w:val="000000" w:themeColor="text1"/>
          <w:sz w:val="24"/>
          <w:szCs w:val="24"/>
        </w:rPr>
        <w:t>.  The in-house style sheet to be followed is given below.</w:t>
      </w:r>
    </w:p>
    <w:p w:rsidR="00AD583C" w:rsidRPr="00AD583C" w:rsidRDefault="00AD583C" w:rsidP="00AD583C">
      <w:pPr>
        <w:spacing w:before="100" w:beforeAutospacing="1" w:after="100" w:afterAutospacing="1" w:line="240" w:lineRule="auto"/>
        <w:rPr>
          <w:rFonts w:ascii="Times New Roman" w:hAnsi="Times New Roman" w:cs="Times New Roman"/>
          <w:color w:val="000000" w:themeColor="text1"/>
          <w:sz w:val="24"/>
          <w:szCs w:val="24"/>
        </w:rPr>
      </w:pPr>
      <w:r w:rsidRPr="00AD583C">
        <w:rPr>
          <w:rFonts w:ascii="Times New Roman" w:eastAsia="Times New Roman" w:hAnsi="Times New Roman" w:cs="Times New Roman"/>
          <w:bCs/>
          <w:color w:val="000000"/>
          <w:sz w:val="24"/>
          <w:szCs w:val="24"/>
        </w:rPr>
        <w:t>Subscription Information</w:t>
      </w:r>
      <w:r w:rsidRPr="00AD583C">
        <w:rPr>
          <w:rFonts w:ascii="Times New Roman" w:eastAsia="Times New Roman" w:hAnsi="Times New Roman" w:cs="Times New Roman"/>
          <w:color w:val="000000"/>
          <w:sz w:val="24"/>
          <w:szCs w:val="24"/>
        </w:rPr>
        <w:br/>
      </w:r>
      <w:r w:rsidRPr="00AD583C">
        <w:rPr>
          <w:rFonts w:ascii="Times New Roman" w:eastAsia="Times New Roman" w:hAnsi="Times New Roman" w:cs="Times New Roman"/>
          <w:color w:val="000000"/>
          <w:sz w:val="24"/>
          <w:szCs w:val="24"/>
        </w:rPr>
        <w:br/>
      </w:r>
      <w:r w:rsidRPr="00AD583C">
        <w:rPr>
          <w:rFonts w:ascii="Times New Roman" w:eastAsia="Times New Roman" w:hAnsi="Times New Roman" w:cs="Times New Roman"/>
          <w:bCs/>
          <w:color w:val="000000"/>
          <w:sz w:val="24"/>
          <w:szCs w:val="24"/>
        </w:rPr>
        <w:t>Price</w:t>
      </w:r>
      <w:r w:rsidRPr="00AD583C">
        <w:rPr>
          <w:rFonts w:ascii="Times New Roman" w:eastAsia="Times New Roman" w:hAnsi="Times New Roman" w:cs="Times New Roman"/>
          <w:color w:val="000000"/>
          <w:sz w:val="24"/>
          <w:szCs w:val="24"/>
        </w:rPr>
        <w:br/>
        <w:t>Rs. 150.00 / $ 15.00</w:t>
      </w:r>
    </w:p>
    <w:p w:rsidR="00AD583C" w:rsidRPr="00AD583C" w:rsidRDefault="00AD583C" w:rsidP="00AD583C">
      <w:pPr>
        <w:spacing w:line="240" w:lineRule="auto"/>
        <w:jc w:val="center"/>
        <w:rPr>
          <w:rFonts w:ascii="Times New Roman" w:hAnsi="Times New Roman" w:cs="Times New Roman"/>
          <w:b/>
          <w:color w:val="000000" w:themeColor="text1"/>
          <w:sz w:val="24"/>
          <w:szCs w:val="24"/>
          <w:u w:val="single"/>
        </w:rPr>
      </w:pPr>
      <w:r w:rsidRPr="00AD583C">
        <w:rPr>
          <w:rFonts w:ascii="Times New Roman" w:hAnsi="Times New Roman" w:cs="Times New Roman"/>
          <w:b/>
          <w:color w:val="000000" w:themeColor="text1"/>
          <w:sz w:val="24"/>
          <w:szCs w:val="24"/>
          <w:u w:val="single"/>
        </w:rPr>
        <w:t xml:space="preserve">JJCL </w:t>
      </w:r>
      <w:proofErr w:type="spellStart"/>
      <w:r w:rsidRPr="00AD583C">
        <w:rPr>
          <w:rFonts w:ascii="Times New Roman" w:hAnsi="Times New Roman" w:cs="Times New Roman"/>
          <w:b/>
          <w:color w:val="000000" w:themeColor="text1"/>
          <w:sz w:val="24"/>
          <w:szCs w:val="24"/>
          <w:u w:val="single"/>
        </w:rPr>
        <w:t>Stylesheet</w:t>
      </w:r>
      <w:proofErr w:type="spellEnd"/>
    </w:p>
    <w:p w:rsidR="00AD583C" w:rsidRPr="00AD583C" w:rsidRDefault="00AD583C" w:rsidP="00AD583C">
      <w:pPr>
        <w:spacing w:line="240" w:lineRule="auto"/>
        <w:jc w:val="both"/>
        <w:rPr>
          <w:rFonts w:ascii="Times New Roman" w:hAnsi="Times New Roman" w:cs="Times New Roman"/>
          <w:b/>
          <w:color w:val="000000" w:themeColor="text1"/>
          <w:sz w:val="24"/>
          <w:szCs w:val="24"/>
        </w:rPr>
      </w:pPr>
      <w:r w:rsidRPr="00AD583C">
        <w:rPr>
          <w:rFonts w:ascii="Times New Roman" w:hAnsi="Times New Roman" w:cs="Times New Roman"/>
          <w:b/>
          <w:color w:val="000000" w:themeColor="text1"/>
          <w:sz w:val="24"/>
          <w:szCs w:val="24"/>
        </w:rPr>
        <w:t xml:space="preserve">PAGE SET </w:t>
      </w:r>
      <w:proofErr w:type="gramStart"/>
      <w:r w:rsidRPr="00AD583C">
        <w:rPr>
          <w:rFonts w:ascii="Times New Roman" w:hAnsi="Times New Roman" w:cs="Times New Roman"/>
          <w:b/>
          <w:color w:val="000000" w:themeColor="text1"/>
          <w:sz w:val="24"/>
          <w:szCs w:val="24"/>
        </w:rPr>
        <w:t>UP :</w:t>
      </w:r>
      <w:proofErr w:type="gramEnd"/>
      <w:r w:rsidRPr="00AD583C">
        <w:rPr>
          <w:rFonts w:ascii="Times New Roman" w:hAnsi="Times New Roman" w:cs="Times New Roman"/>
          <w:b/>
          <w:color w:val="000000" w:themeColor="text1"/>
          <w:sz w:val="24"/>
          <w:szCs w:val="24"/>
        </w:rPr>
        <w:t xml:space="preserve"> </w:t>
      </w:r>
    </w:p>
    <w:p w:rsidR="00AD583C" w:rsidRPr="00AD583C" w:rsidRDefault="00AD583C" w:rsidP="00AD583C">
      <w:pPr>
        <w:spacing w:line="240" w:lineRule="auto"/>
        <w:jc w:val="both"/>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 xml:space="preserve">PAPER </w:t>
      </w:r>
      <w:proofErr w:type="gramStart"/>
      <w:r w:rsidRPr="00AD583C">
        <w:rPr>
          <w:rFonts w:ascii="Times New Roman" w:hAnsi="Times New Roman" w:cs="Times New Roman"/>
          <w:color w:val="000000" w:themeColor="text1"/>
          <w:sz w:val="24"/>
          <w:szCs w:val="24"/>
        </w:rPr>
        <w:t>SIZE  :</w:t>
      </w:r>
      <w:proofErr w:type="gramEnd"/>
      <w:r w:rsidRPr="00AD583C">
        <w:rPr>
          <w:rFonts w:ascii="Times New Roman" w:hAnsi="Times New Roman" w:cs="Times New Roman"/>
          <w:color w:val="000000" w:themeColor="text1"/>
          <w:sz w:val="24"/>
          <w:szCs w:val="24"/>
        </w:rPr>
        <w:t xml:space="preserve"> A-4. Top, Bottom, Left and Right margins 1”.</w:t>
      </w:r>
      <w:r w:rsidRPr="00AD583C">
        <w:rPr>
          <w:rFonts w:ascii="Times New Roman" w:hAnsi="Times New Roman" w:cs="Times New Roman"/>
          <w:color w:val="000000" w:themeColor="text1"/>
          <w:sz w:val="24"/>
          <w:szCs w:val="24"/>
        </w:rPr>
        <w:tab/>
      </w:r>
    </w:p>
    <w:p w:rsidR="00AD583C" w:rsidRPr="00AD583C" w:rsidRDefault="00AD583C" w:rsidP="00AD583C">
      <w:pPr>
        <w:spacing w:line="240" w:lineRule="auto"/>
        <w:jc w:val="both"/>
        <w:rPr>
          <w:rFonts w:ascii="Times New Roman" w:hAnsi="Times New Roman" w:cs="Times New Roman"/>
          <w:color w:val="000000" w:themeColor="text1"/>
          <w:sz w:val="24"/>
          <w:szCs w:val="24"/>
        </w:rPr>
      </w:pPr>
      <w:proofErr w:type="gramStart"/>
      <w:r w:rsidRPr="00AD583C">
        <w:rPr>
          <w:rFonts w:ascii="Times New Roman" w:hAnsi="Times New Roman" w:cs="Times New Roman"/>
          <w:color w:val="000000" w:themeColor="text1"/>
          <w:sz w:val="24"/>
          <w:szCs w:val="24"/>
        </w:rPr>
        <w:t>FONT :</w:t>
      </w:r>
      <w:proofErr w:type="gramEnd"/>
      <w:r w:rsidRPr="00AD583C">
        <w:rPr>
          <w:rFonts w:ascii="Times New Roman" w:hAnsi="Times New Roman" w:cs="Times New Roman"/>
          <w:color w:val="000000" w:themeColor="text1"/>
          <w:sz w:val="24"/>
          <w:szCs w:val="24"/>
        </w:rPr>
        <w:t xml:space="preserve"> TIMES NEW ROMAN size 12 for main text with single line spacing. </w:t>
      </w:r>
    </w:p>
    <w:p w:rsidR="00AD583C" w:rsidRPr="00AD583C" w:rsidRDefault="00AD583C" w:rsidP="00AD583C">
      <w:pPr>
        <w:spacing w:line="240" w:lineRule="auto"/>
        <w:jc w:val="both"/>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ITALICS</w:t>
      </w:r>
      <w:r w:rsidRPr="00AD583C">
        <w:rPr>
          <w:rFonts w:ascii="Times New Roman" w:hAnsi="Times New Roman" w:cs="Times New Roman"/>
          <w:b/>
          <w:color w:val="000000" w:themeColor="text1"/>
          <w:sz w:val="24"/>
          <w:szCs w:val="24"/>
        </w:rPr>
        <w:t xml:space="preserve"> </w:t>
      </w:r>
      <w:r w:rsidRPr="00AD583C">
        <w:rPr>
          <w:rFonts w:ascii="Times New Roman" w:hAnsi="Times New Roman" w:cs="Times New Roman"/>
          <w:color w:val="000000" w:themeColor="text1"/>
          <w:sz w:val="24"/>
          <w:szCs w:val="24"/>
        </w:rPr>
        <w:t>should be used for foreign terms or Titles of works. Do NOT use Bold or Underline.</w:t>
      </w:r>
    </w:p>
    <w:p w:rsidR="00AD583C" w:rsidRPr="00AD583C" w:rsidRDefault="00AD583C" w:rsidP="00AD583C">
      <w:pPr>
        <w:spacing w:line="240" w:lineRule="auto"/>
        <w:jc w:val="both"/>
        <w:rPr>
          <w:rFonts w:ascii="Times New Roman" w:hAnsi="Times New Roman" w:cs="Times New Roman"/>
          <w:b/>
          <w:color w:val="000000" w:themeColor="text1"/>
          <w:sz w:val="24"/>
          <w:szCs w:val="24"/>
        </w:rPr>
      </w:pPr>
      <w:r w:rsidRPr="00AD583C">
        <w:rPr>
          <w:rFonts w:ascii="Times New Roman" w:hAnsi="Times New Roman" w:cs="Times New Roman"/>
          <w:b/>
          <w:color w:val="000000" w:themeColor="text1"/>
          <w:sz w:val="24"/>
          <w:szCs w:val="24"/>
        </w:rPr>
        <w:t xml:space="preserve">AUTHOR AND </w:t>
      </w:r>
      <w:proofErr w:type="gramStart"/>
      <w:r w:rsidRPr="00AD583C">
        <w:rPr>
          <w:rFonts w:ascii="Times New Roman" w:hAnsi="Times New Roman" w:cs="Times New Roman"/>
          <w:b/>
          <w:color w:val="000000" w:themeColor="text1"/>
          <w:sz w:val="24"/>
          <w:szCs w:val="24"/>
        </w:rPr>
        <w:t>TITLE :</w:t>
      </w:r>
      <w:proofErr w:type="gramEnd"/>
      <w:r w:rsidRPr="00AD583C">
        <w:rPr>
          <w:rFonts w:ascii="Times New Roman" w:hAnsi="Times New Roman" w:cs="Times New Roman"/>
          <w:b/>
          <w:color w:val="000000" w:themeColor="text1"/>
          <w:sz w:val="24"/>
          <w:szCs w:val="24"/>
        </w:rPr>
        <w:t xml:space="preserve"> </w:t>
      </w:r>
    </w:p>
    <w:p w:rsidR="00AD583C" w:rsidRPr="00AD583C" w:rsidRDefault="00AD583C" w:rsidP="00AD583C">
      <w:pPr>
        <w:spacing w:line="240" w:lineRule="auto"/>
        <w:jc w:val="both"/>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 xml:space="preserve">The Author’s name should come in the first line, 12pt. Upper Case, left-aligned. </w:t>
      </w:r>
    </w:p>
    <w:p w:rsidR="00AD583C" w:rsidRPr="00AD583C" w:rsidRDefault="00AD583C" w:rsidP="00AD583C">
      <w:pPr>
        <w:spacing w:line="240" w:lineRule="auto"/>
        <w:jc w:val="both"/>
        <w:rPr>
          <w:rFonts w:ascii="Times New Roman" w:hAnsi="Times New Roman" w:cs="Times New Roman"/>
          <w:color w:val="000000" w:themeColor="text1"/>
          <w:sz w:val="24"/>
          <w:szCs w:val="24"/>
        </w:rPr>
      </w:pPr>
      <w:proofErr w:type="gramStart"/>
      <w:r w:rsidRPr="00AD583C">
        <w:rPr>
          <w:rFonts w:ascii="Times New Roman" w:hAnsi="Times New Roman" w:cs="Times New Roman"/>
          <w:color w:val="000000" w:themeColor="text1"/>
          <w:sz w:val="24"/>
          <w:szCs w:val="24"/>
        </w:rPr>
        <w:t>Name to be followed by author’s affiliation in the 2</w:t>
      </w:r>
      <w:r w:rsidRPr="00AD583C">
        <w:rPr>
          <w:rFonts w:ascii="Times New Roman" w:hAnsi="Times New Roman" w:cs="Times New Roman"/>
          <w:color w:val="000000" w:themeColor="text1"/>
          <w:sz w:val="24"/>
          <w:szCs w:val="24"/>
          <w:vertAlign w:val="superscript"/>
        </w:rPr>
        <w:t>nd</w:t>
      </w:r>
      <w:r w:rsidRPr="00AD583C">
        <w:rPr>
          <w:rFonts w:ascii="Times New Roman" w:hAnsi="Times New Roman" w:cs="Times New Roman"/>
          <w:color w:val="000000" w:themeColor="text1"/>
          <w:sz w:val="24"/>
          <w:szCs w:val="24"/>
        </w:rPr>
        <w:t xml:space="preserve"> line, </w:t>
      </w:r>
      <w:r w:rsidRPr="00AD583C">
        <w:rPr>
          <w:rFonts w:ascii="Times New Roman" w:hAnsi="Times New Roman" w:cs="Times New Roman"/>
          <w:color w:val="000000" w:themeColor="text1"/>
          <w:sz w:val="24"/>
          <w:szCs w:val="24"/>
          <w:u w:val="single"/>
        </w:rPr>
        <w:t>NOT</w:t>
      </w:r>
      <w:r w:rsidRPr="00AD583C">
        <w:rPr>
          <w:rFonts w:ascii="Times New Roman" w:hAnsi="Times New Roman" w:cs="Times New Roman"/>
          <w:color w:val="000000" w:themeColor="text1"/>
          <w:sz w:val="24"/>
          <w:szCs w:val="24"/>
        </w:rPr>
        <w:t xml:space="preserve"> Upper case and </w:t>
      </w:r>
      <w:r w:rsidRPr="00AD583C">
        <w:rPr>
          <w:rFonts w:ascii="Times New Roman" w:hAnsi="Times New Roman" w:cs="Times New Roman"/>
          <w:color w:val="000000" w:themeColor="text1"/>
          <w:sz w:val="24"/>
          <w:szCs w:val="24"/>
          <w:u w:val="single"/>
        </w:rPr>
        <w:t>NOT</w:t>
      </w:r>
      <w:r w:rsidRPr="00AD583C">
        <w:rPr>
          <w:rFonts w:ascii="Times New Roman" w:hAnsi="Times New Roman" w:cs="Times New Roman"/>
          <w:color w:val="000000" w:themeColor="text1"/>
          <w:sz w:val="24"/>
          <w:szCs w:val="24"/>
        </w:rPr>
        <w:t xml:space="preserve"> Bold.</w:t>
      </w:r>
      <w:proofErr w:type="gramEnd"/>
      <w:r w:rsidRPr="00AD583C">
        <w:rPr>
          <w:rFonts w:ascii="Times New Roman" w:hAnsi="Times New Roman" w:cs="Times New Roman"/>
          <w:color w:val="000000" w:themeColor="text1"/>
          <w:sz w:val="24"/>
          <w:szCs w:val="24"/>
        </w:rPr>
        <w:t xml:space="preserve"> Left aligned.</w:t>
      </w:r>
    </w:p>
    <w:p w:rsidR="00AD583C" w:rsidRPr="00AD583C" w:rsidRDefault="00AD583C" w:rsidP="00AD583C">
      <w:pPr>
        <w:spacing w:line="240" w:lineRule="auto"/>
        <w:jc w:val="both"/>
        <w:rPr>
          <w:rFonts w:ascii="Times New Roman" w:hAnsi="Times New Roman" w:cs="Times New Roman"/>
          <w:color w:val="000000" w:themeColor="text1"/>
          <w:sz w:val="24"/>
          <w:szCs w:val="24"/>
        </w:rPr>
      </w:pPr>
      <w:proofErr w:type="gramStart"/>
      <w:r w:rsidRPr="00AD583C">
        <w:rPr>
          <w:rFonts w:ascii="Times New Roman" w:hAnsi="Times New Roman" w:cs="Times New Roman"/>
          <w:color w:val="000000" w:themeColor="text1"/>
          <w:sz w:val="24"/>
          <w:szCs w:val="24"/>
        </w:rPr>
        <w:t>The  Title</w:t>
      </w:r>
      <w:proofErr w:type="gramEnd"/>
      <w:r w:rsidRPr="00AD583C">
        <w:rPr>
          <w:rFonts w:ascii="Times New Roman" w:hAnsi="Times New Roman" w:cs="Times New Roman"/>
          <w:color w:val="000000" w:themeColor="text1"/>
          <w:sz w:val="24"/>
          <w:szCs w:val="24"/>
        </w:rPr>
        <w:t xml:space="preserve"> should follow on a new line, 12 pt. </w:t>
      </w:r>
      <w:r w:rsidRPr="00AD583C">
        <w:rPr>
          <w:rFonts w:ascii="Times New Roman" w:hAnsi="Times New Roman" w:cs="Times New Roman"/>
          <w:color w:val="000000" w:themeColor="text1"/>
          <w:sz w:val="24"/>
          <w:szCs w:val="24"/>
          <w:u w:val="single"/>
        </w:rPr>
        <w:t xml:space="preserve">NOT </w:t>
      </w:r>
      <w:r w:rsidRPr="00AD583C">
        <w:rPr>
          <w:rFonts w:ascii="Times New Roman" w:hAnsi="Times New Roman" w:cs="Times New Roman"/>
          <w:color w:val="000000" w:themeColor="text1"/>
          <w:sz w:val="24"/>
          <w:szCs w:val="24"/>
        </w:rPr>
        <w:t>Upper Case but BOLD and left aligned.</w:t>
      </w:r>
    </w:p>
    <w:p w:rsidR="00AD583C" w:rsidRPr="00AD583C" w:rsidRDefault="00AD583C" w:rsidP="00AD583C">
      <w:pPr>
        <w:spacing w:line="240" w:lineRule="auto"/>
        <w:jc w:val="both"/>
        <w:rPr>
          <w:rFonts w:ascii="Times New Roman" w:hAnsi="Times New Roman" w:cs="Times New Roman"/>
          <w:b/>
          <w:color w:val="000000" w:themeColor="text1"/>
          <w:sz w:val="24"/>
          <w:szCs w:val="24"/>
        </w:rPr>
      </w:pPr>
      <w:r w:rsidRPr="00AD583C">
        <w:rPr>
          <w:rFonts w:ascii="Times New Roman" w:hAnsi="Times New Roman" w:cs="Times New Roman"/>
          <w:b/>
          <w:color w:val="000000" w:themeColor="text1"/>
          <w:sz w:val="24"/>
          <w:szCs w:val="24"/>
        </w:rPr>
        <w:t xml:space="preserve">PAGE </w:t>
      </w:r>
      <w:proofErr w:type="gramStart"/>
      <w:r w:rsidRPr="00AD583C">
        <w:rPr>
          <w:rFonts w:ascii="Times New Roman" w:hAnsi="Times New Roman" w:cs="Times New Roman"/>
          <w:b/>
          <w:color w:val="000000" w:themeColor="text1"/>
          <w:sz w:val="24"/>
          <w:szCs w:val="24"/>
        </w:rPr>
        <w:t>NUMBERS :</w:t>
      </w:r>
      <w:proofErr w:type="gramEnd"/>
      <w:r w:rsidRPr="00AD583C">
        <w:rPr>
          <w:rFonts w:ascii="Times New Roman" w:hAnsi="Times New Roman" w:cs="Times New Roman"/>
          <w:b/>
          <w:color w:val="000000" w:themeColor="text1"/>
          <w:sz w:val="24"/>
          <w:szCs w:val="24"/>
        </w:rPr>
        <w:t xml:space="preserve"> </w:t>
      </w:r>
      <w:r w:rsidRPr="00AD583C">
        <w:rPr>
          <w:rFonts w:ascii="Times New Roman" w:hAnsi="Times New Roman" w:cs="Times New Roman"/>
          <w:color w:val="000000" w:themeColor="text1"/>
          <w:sz w:val="24"/>
          <w:szCs w:val="24"/>
        </w:rPr>
        <w:t>Page numbering should begin from the first page, bottom centre.</w:t>
      </w:r>
    </w:p>
    <w:p w:rsidR="00AD583C" w:rsidRPr="00AD583C" w:rsidRDefault="00AD583C" w:rsidP="00AD583C">
      <w:pPr>
        <w:spacing w:line="240" w:lineRule="auto"/>
        <w:jc w:val="both"/>
        <w:rPr>
          <w:rFonts w:ascii="Times New Roman" w:hAnsi="Times New Roman" w:cs="Times New Roman"/>
          <w:color w:val="000000" w:themeColor="text1"/>
          <w:sz w:val="24"/>
          <w:szCs w:val="24"/>
        </w:rPr>
      </w:pPr>
      <w:proofErr w:type="gramStart"/>
      <w:r w:rsidRPr="00AD583C">
        <w:rPr>
          <w:rFonts w:ascii="Times New Roman" w:hAnsi="Times New Roman" w:cs="Times New Roman"/>
          <w:b/>
          <w:color w:val="000000" w:themeColor="text1"/>
          <w:sz w:val="24"/>
          <w:szCs w:val="24"/>
        </w:rPr>
        <w:t>PARAGRAPHS</w:t>
      </w:r>
      <w:r w:rsidRPr="00AD583C">
        <w:rPr>
          <w:rFonts w:ascii="Times New Roman" w:hAnsi="Times New Roman" w:cs="Times New Roman"/>
          <w:color w:val="000000" w:themeColor="text1"/>
          <w:sz w:val="24"/>
          <w:szCs w:val="24"/>
        </w:rPr>
        <w:t xml:space="preserve"> :</w:t>
      </w:r>
      <w:proofErr w:type="gramEnd"/>
      <w:r w:rsidRPr="00AD583C">
        <w:rPr>
          <w:rFonts w:ascii="Times New Roman" w:hAnsi="Times New Roman" w:cs="Times New Roman"/>
          <w:color w:val="000000" w:themeColor="text1"/>
          <w:sz w:val="24"/>
          <w:szCs w:val="24"/>
        </w:rPr>
        <w:t xml:space="preserve">  Single line spacing and justified. No blank lines in between paragraphs. Paragraphs should begin with single Tab. Punctuation marks to be followed by a single space.</w:t>
      </w:r>
    </w:p>
    <w:p w:rsidR="00AD583C" w:rsidRPr="00AD583C" w:rsidRDefault="00AD583C" w:rsidP="00AD583C">
      <w:pPr>
        <w:spacing w:line="240" w:lineRule="auto"/>
        <w:jc w:val="both"/>
        <w:rPr>
          <w:rFonts w:ascii="Times New Roman" w:hAnsi="Times New Roman" w:cs="Times New Roman"/>
          <w:color w:val="000000" w:themeColor="text1"/>
          <w:sz w:val="24"/>
          <w:szCs w:val="24"/>
        </w:rPr>
      </w:pPr>
      <w:proofErr w:type="gramStart"/>
      <w:r w:rsidRPr="00AD583C">
        <w:rPr>
          <w:rFonts w:ascii="Times New Roman" w:hAnsi="Times New Roman" w:cs="Times New Roman"/>
          <w:b/>
          <w:color w:val="000000" w:themeColor="text1"/>
          <w:sz w:val="24"/>
          <w:szCs w:val="24"/>
        </w:rPr>
        <w:t>QUOTATIONS</w:t>
      </w:r>
      <w:r w:rsidRPr="00AD583C">
        <w:rPr>
          <w:rFonts w:ascii="Times New Roman" w:hAnsi="Times New Roman" w:cs="Times New Roman"/>
          <w:color w:val="000000" w:themeColor="text1"/>
          <w:sz w:val="24"/>
          <w:szCs w:val="24"/>
        </w:rPr>
        <w:t xml:space="preserve"> :</w:t>
      </w:r>
      <w:proofErr w:type="gramEnd"/>
      <w:r w:rsidRPr="00AD583C">
        <w:rPr>
          <w:rFonts w:ascii="Times New Roman" w:hAnsi="Times New Roman" w:cs="Times New Roman"/>
          <w:color w:val="000000" w:themeColor="text1"/>
          <w:sz w:val="24"/>
          <w:szCs w:val="24"/>
        </w:rPr>
        <w:t xml:space="preserve"> Quotations of less than 3 lines may be incorporated within the text with double quotation marks. Quotations running into three lines or more are to be indented with single Tab on both sides, without quotation marks. They should be in single line spacing format, with one space before and one space after the quotation. Words left out of a quotation should be </w:t>
      </w:r>
      <w:r w:rsidRPr="00AD583C">
        <w:rPr>
          <w:rFonts w:ascii="Times New Roman" w:hAnsi="Times New Roman" w:cs="Times New Roman"/>
          <w:color w:val="000000" w:themeColor="text1"/>
          <w:sz w:val="24"/>
          <w:szCs w:val="24"/>
        </w:rPr>
        <w:lastRenderedPageBreak/>
        <w:t>indicated by 3 periods like … without brackets or extra spaces. Explanations which are not part of a quotation should come as a footnote.</w:t>
      </w:r>
    </w:p>
    <w:p w:rsidR="00AD583C" w:rsidRPr="00AD583C" w:rsidRDefault="00AD583C" w:rsidP="00AD583C">
      <w:pPr>
        <w:spacing w:line="240" w:lineRule="auto"/>
        <w:jc w:val="both"/>
        <w:rPr>
          <w:rFonts w:ascii="Times New Roman" w:hAnsi="Times New Roman" w:cs="Times New Roman"/>
          <w:color w:val="000000" w:themeColor="text1"/>
          <w:sz w:val="24"/>
          <w:szCs w:val="24"/>
        </w:rPr>
      </w:pPr>
      <w:r w:rsidRPr="00AD583C">
        <w:rPr>
          <w:rFonts w:ascii="Times New Roman" w:hAnsi="Times New Roman" w:cs="Times New Roman"/>
          <w:b/>
          <w:color w:val="000000" w:themeColor="text1"/>
          <w:sz w:val="24"/>
          <w:szCs w:val="24"/>
        </w:rPr>
        <w:t xml:space="preserve">FOOT NOTE </w:t>
      </w:r>
      <w:proofErr w:type="gramStart"/>
      <w:r w:rsidRPr="00AD583C">
        <w:rPr>
          <w:rFonts w:ascii="Times New Roman" w:hAnsi="Times New Roman" w:cs="Times New Roman"/>
          <w:b/>
          <w:color w:val="000000" w:themeColor="text1"/>
          <w:sz w:val="24"/>
          <w:szCs w:val="24"/>
        </w:rPr>
        <w:t xml:space="preserve">number </w:t>
      </w:r>
      <w:r w:rsidRPr="00AD583C">
        <w:rPr>
          <w:rFonts w:ascii="Times New Roman" w:hAnsi="Times New Roman" w:cs="Times New Roman"/>
          <w:color w:val="000000" w:themeColor="text1"/>
          <w:sz w:val="24"/>
          <w:szCs w:val="24"/>
        </w:rPr>
        <w:t>:</w:t>
      </w:r>
      <w:proofErr w:type="gramEnd"/>
      <w:r w:rsidRPr="00AD583C">
        <w:rPr>
          <w:rFonts w:ascii="Times New Roman" w:hAnsi="Times New Roman" w:cs="Times New Roman"/>
          <w:color w:val="000000" w:themeColor="text1"/>
          <w:sz w:val="24"/>
          <w:szCs w:val="24"/>
        </w:rPr>
        <w:t xml:space="preserve"> This should be placed in superscript right at the end of a quotation or right at the end of the sentence to which it refers. </w:t>
      </w:r>
      <w:proofErr w:type="gramStart"/>
      <w:r w:rsidRPr="00AD583C">
        <w:rPr>
          <w:rFonts w:ascii="Times New Roman" w:hAnsi="Times New Roman" w:cs="Times New Roman"/>
          <w:color w:val="000000" w:themeColor="text1"/>
          <w:sz w:val="24"/>
          <w:szCs w:val="24"/>
        </w:rPr>
        <w:t>Only explanations and notes to be included in the footnotes – all publication details to be entered into the Reference List.</w:t>
      </w:r>
      <w:proofErr w:type="gramEnd"/>
    </w:p>
    <w:p w:rsidR="00AD583C" w:rsidRPr="00AD583C" w:rsidRDefault="00AD583C" w:rsidP="00AD583C">
      <w:pPr>
        <w:spacing w:line="240" w:lineRule="auto"/>
        <w:jc w:val="both"/>
        <w:rPr>
          <w:rFonts w:ascii="Times New Roman" w:hAnsi="Times New Roman" w:cs="Times New Roman"/>
          <w:color w:val="000000" w:themeColor="text1"/>
          <w:sz w:val="24"/>
          <w:szCs w:val="24"/>
        </w:rPr>
      </w:pPr>
      <w:r w:rsidRPr="00AD583C">
        <w:rPr>
          <w:rFonts w:ascii="Times New Roman" w:hAnsi="Times New Roman" w:cs="Times New Roman"/>
          <w:b/>
          <w:bCs/>
          <w:color w:val="000000" w:themeColor="text1"/>
          <w:sz w:val="24"/>
          <w:szCs w:val="24"/>
        </w:rPr>
        <w:t xml:space="preserve">IN-TEXT AUTHOR-DATE CITATIONS, REFERENCE LIST AT THE END: </w:t>
      </w:r>
      <w:r w:rsidRPr="00AD583C">
        <w:rPr>
          <w:rFonts w:ascii="Times New Roman" w:hAnsi="Times New Roman" w:cs="Times New Roman"/>
          <w:i/>
          <w:color w:val="000000" w:themeColor="text1"/>
          <w:sz w:val="24"/>
          <w:szCs w:val="24"/>
        </w:rPr>
        <w:t>In the body of the text</w:t>
      </w:r>
      <w:r w:rsidRPr="00AD583C">
        <w:rPr>
          <w:rFonts w:ascii="Times New Roman" w:hAnsi="Times New Roman" w:cs="Times New Roman"/>
          <w:color w:val="000000" w:themeColor="text1"/>
          <w:sz w:val="24"/>
          <w:szCs w:val="24"/>
        </w:rPr>
        <w:t xml:space="preserve"> </w:t>
      </w:r>
      <w:proofErr w:type="gramStart"/>
      <w:r w:rsidRPr="00AD583C">
        <w:rPr>
          <w:rFonts w:ascii="Times New Roman" w:hAnsi="Times New Roman" w:cs="Times New Roman"/>
          <w:color w:val="000000" w:themeColor="text1"/>
          <w:sz w:val="24"/>
          <w:szCs w:val="24"/>
        </w:rPr>
        <w:t>-  brief</w:t>
      </w:r>
      <w:proofErr w:type="gramEnd"/>
      <w:r w:rsidRPr="00AD583C">
        <w:rPr>
          <w:rFonts w:ascii="Times New Roman" w:hAnsi="Times New Roman" w:cs="Times New Roman"/>
          <w:color w:val="000000" w:themeColor="text1"/>
          <w:sz w:val="24"/>
          <w:szCs w:val="24"/>
        </w:rPr>
        <w:t xml:space="preserve"> parenthetical references consisting of the author's last name, publication year, and page(s) referred to; </w:t>
      </w:r>
      <w:r w:rsidRPr="00AD583C">
        <w:rPr>
          <w:rFonts w:ascii="Times New Roman" w:hAnsi="Times New Roman" w:cs="Times New Roman"/>
          <w:i/>
          <w:color w:val="000000" w:themeColor="text1"/>
          <w:sz w:val="24"/>
          <w:szCs w:val="24"/>
        </w:rPr>
        <w:t>at the end of the paper</w:t>
      </w:r>
      <w:r w:rsidRPr="00AD583C">
        <w:rPr>
          <w:rFonts w:ascii="Times New Roman" w:hAnsi="Times New Roman" w:cs="Times New Roman"/>
          <w:color w:val="000000" w:themeColor="text1"/>
          <w:sz w:val="24"/>
          <w:szCs w:val="24"/>
        </w:rPr>
        <w:t xml:space="preserve"> -  an alphabetized Reference List providing complete entries for works cited in parenthetical references. This section should be separated from the main text by a double space.</w:t>
      </w:r>
    </w:p>
    <w:p w:rsidR="00AD583C" w:rsidRPr="00AD583C" w:rsidRDefault="00AD583C" w:rsidP="00AD583C">
      <w:pPr>
        <w:pStyle w:val="Default"/>
        <w:rPr>
          <w:b/>
          <w:bCs/>
          <w:color w:val="000000" w:themeColor="text1"/>
        </w:rPr>
      </w:pPr>
    </w:p>
    <w:p w:rsidR="00AD583C" w:rsidRPr="00AD583C" w:rsidRDefault="00AD583C" w:rsidP="00AD583C">
      <w:pPr>
        <w:pStyle w:val="Default"/>
        <w:rPr>
          <w:b/>
          <w:bCs/>
          <w:color w:val="000000" w:themeColor="text1"/>
        </w:rPr>
      </w:pPr>
      <w:r w:rsidRPr="00AD583C">
        <w:rPr>
          <w:b/>
          <w:bCs/>
          <w:color w:val="000000" w:themeColor="text1"/>
        </w:rPr>
        <w:t>EXAMPLES*</w:t>
      </w:r>
    </w:p>
    <w:p w:rsidR="00AD583C" w:rsidRPr="00AD583C" w:rsidRDefault="00AD583C" w:rsidP="00AD583C">
      <w:pPr>
        <w:pStyle w:val="Default"/>
        <w:rPr>
          <w:color w:val="000000" w:themeColor="text1"/>
        </w:rPr>
      </w:pPr>
    </w:p>
    <w:tbl>
      <w:tblPr>
        <w:tblW w:w="9540" w:type="dxa"/>
        <w:tblInd w:w="18" w:type="dxa"/>
        <w:tblLayout w:type="fixed"/>
        <w:tblLook w:val="0000"/>
      </w:tblPr>
      <w:tblGrid>
        <w:gridCol w:w="3870"/>
        <w:gridCol w:w="5670"/>
      </w:tblGrid>
      <w:tr w:rsidR="00AD583C" w:rsidRPr="00AD583C" w:rsidTr="000372E3">
        <w:trPr>
          <w:trHeight w:val="254"/>
        </w:trPr>
        <w:tc>
          <w:tcPr>
            <w:tcW w:w="3870"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jc w:val="center"/>
              <w:rPr>
                <w:color w:val="000000" w:themeColor="text1"/>
              </w:rPr>
            </w:pPr>
            <w:r w:rsidRPr="00AD583C">
              <w:rPr>
                <w:b/>
                <w:bCs/>
                <w:color w:val="000000" w:themeColor="text1"/>
              </w:rPr>
              <w:t xml:space="preserve">In-Text Parenthetic Reference </w:t>
            </w:r>
          </w:p>
        </w:tc>
        <w:tc>
          <w:tcPr>
            <w:tcW w:w="5670"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jc w:val="center"/>
              <w:rPr>
                <w:color w:val="000000" w:themeColor="text1"/>
              </w:rPr>
            </w:pPr>
            <w:r w:rsidRPr="00AD583C">
              <w:rPr>
                <w:b/>
                <w:bCs/>
                <w:color w:val="000000" w:themeColor="text1"/>
              </w:rPr>
              <w:t xml:space="preserve">Corresponding Reference List Entry </w:t>
            </w:r>
          </w:p>
        </w:tc>
      </w:tr>
      <w:tr w:rsidR="00AD583C" w:rsidRPr="00AD583C" w:rsidTr="000372E3">
        <w:trPr>
          <w:trHeight w:val="239"/>
        </w:trPr>
        <w:tc>
          <w:tcPr>
            <w:tcW w:w="9540" w:type="dxa"/>
            <w:gridSpan w:val="2"/>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b/>
                <w:bCs/>
                <w:color w:val="000000" w:themeColor="text1"/>
              </w:rPr>
              <w:t xml:space="preserve">Single author - book: </w:t>
            </w:r>
          </w:p>
        </w:tc>
      </w:tr>
      <w:tr w:rsidR="00AD583C" w:rsidRPr="00AD583C" w:rsidTr="000372E3">
        <w:trPr>
          <w:trHeight w:val="917"/>
        </w:trPr>
        <w:tc>
          <w:tcPr>
            <w:tcW w:w="3870"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color w:val="000000" w:themeColor="text1"/>
              </w:rPr>
              <w:t xml:space="preserve">Your text here (Nelson 1994, 54). </w:t>
            </w:r>
          </w:p>
        </w:tc>
        <w:tc>
          <w:tcPr>
            <w:tcW w:w="5670"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color w:val="000000" w:themeColor="text1"/>
              </w:rPr>
              <w:t xml:space="preserve">Nelson, Mariah Burton. 1994. </w:t>
            </w:r>
            <w:r w:rsidRPr="00AD583C">
              <w:rPr>
                <w:i/>
                <w:iCs/>
                <w:color w:val="000000" w:themeColor="text1"/>
              </w:rPr>
              <w:t xml:space="preserve">The Stronger Women Get, The More Men Love Football: Sexism and The American Culture of Sports. </w:t>
            </w:r>
            <w:r w:rsidRPr="00AD583C">
              <w:rPr>
                <w:color w:val="000000" w:themeColor="text1"/>
              </w:rPr>
              <w:t xml:space="preserve">New York: Harcourt Brace. </w:t>
            </w:r>
          </w:p>
        </w:tc>
      </w:tr>
    </w:tbl>
    <w:tbl>
      <w:tblPr>
        <w:tblpPr w:leftFromText="180" w:rightFromText="180" w:vertAnchor="text" w:horzAnchor="margin" w:tblpXSpec="center" w:tblpY="95"/>
        <w:tblW w:w="9540" w:type="dxa"/>
        <w:tblLayout w:type="fixed"/>
        <w:tblLook w:val="0000"/>
      </w:tblPr>
      <w:tblGrid>
        <w:gridCol w:w="3562"/>
        <w:gridCol w:w="5978"/>
      </w:tblGrid>
      <w:tr w:rsidR="00AD583C" w:rsidRPr="00AD583C" w:rsidTr="000372E3">
        <w:trPr>
          <w:trHeight w:val="239"/>
        </w:trPr>
        <w:tc>
          <w:tcPr>
            <w:tcW w:w="9540" w:type="dxa"/>
            <w:gridSpan w:val="2"/>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b/>
                <w:bCs/>
                <w:color w:val="000000" w:themeColor="text1"/>
              </w:rPr>
              <w:t xml:space="preserve">Two or three authors - book: </w:t>
            </w:r>
          </w:p>
        </w:tc>
      </w:tr>
      <w:tr w:rsidR="00AD583C" w:rsidRPr="00AD583C" w:rsidTr="000372E3">
        <w:trPr>
          <w:trHeight w:val="917"/>
        </w:trPr>
        <w:tc>
          <w:tcPr>
            <w:tcW w:w="3562"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color w:val="000000" w:themeColor="text1"/>
              </w:rPr>
              <w:t>Your text with "A quoted passage" (</w:t>
            </w:r>
            <w:proofErr w:type="spellStart"/>
            <w:r w:rsidRPr="00AD583C">
              <w:rPr>
                <w:color w:val="000000" w:themeColor="text1"/>
              </w:rPr>
              <w:t>Saith</w:t>
            </w:r>
            <w:proofErr w:type="spellEnd"/>
            <w:r w:rsidRPr="00AD583C">
              <w:rPr>
                <w:color w:val="000000" w:themeColor="text1"/>
              </w:rPr>
              <w:t xml:space="preserve"> and </w:t>
            </w:r>
            <w:proofErr w:type="spellStart"/>
            <w:r w:rsidRPr="00AD583C">
              <w:rPr>
                <w:color w:val="000000" w:themeColor="text1"/>
              </w:rPr>
              <w:t>Harriss</w:t>
            </w:r>
            <w:proofErr w:type="spellEnd"/>
            <w:r w:rsidRPr="00AD583C">
              <w:rPr>
                <w:color w:val="000000" w:themeColor="text1"/>
              </w:rPr>
              <w:t xml:space="preserve">-White 1998, 199-200). </w:t>
            </w:r>
          </w:p>
        </w:tc>
        <w:tc>
          <w:tcPr>
            <w:tcW w:w="5978"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proofErr w:type="spellStart"/>
            <w:r w:rsidRPr="00AD583C">
              <w:rPr>
                <w:color w:val="000000" w:themeColor="text1"/>
              </w:rPr>
              <w:t>Saith</w:t>
            </w:r>
            <w:proofErr w:type="spellEnd"/>
            <w:r w:rsidRPr="00AD583C">
              <w:rPr>
                <w:color w:val="000000" w:themeColor="text1"/>
              </w:rPr>
              <w:t xml:space="preserve">, </w:t>
            </w:r>
            <w:proofErr w:type="spellStart"/>
            <w:r w:rsidRPr="00AD583C">
              <w:rPr>
                <w:color w:val="000000" w:themeColor="text1"/>
              </w:rPr>
              <w:t>Ruhi</w:t>
            </w:r>
            <w:proofErr w:type="spellEnd"/>
            <w:r w:rsidRPr="00AD583C">
              <w:rPr>
                <w:color w:val="000000" w:themeColor="text1"/>
              </w:rPr>
              <w:t xml:space="preserve"> and Barbara </w:t>
            </w:r>
            <w:proofErr w:type="spellStart"/>
            <w:r w:rsidRPr="00AD583C">
              <w:rPr>
                <w:color w:val="000000" w:themeColor="text1"/>
              </w:rPr>
              <w:t>Harriss</w:t>
            </w:r>
            <w:proofErr w:type="spellEnd"/>
            <w:r w:rsidRPr="00AD583C">
              <w:rPr>
                <w:color w:val="000000" w:themeColor="text1"/>
              </w:rPr>
              <w:t xml:space="preserve">-White. 1998. </w:t>
            </w:r>
            <w:r w:rsidRPr="00AD583C">
              <w:rPr>
                <w:i/>
                <w:iCs/>
                <w:color w:val="000000" w:themeColor="text1"/>
              </w:rPr>
              <w:t xml:space="preserve">Gender Sensitivity of Well-Being Indicators. </w:t>
            </w:r>
            <w:r w:rsidRPr="00AD583C">
              <w:rPr>
                <w:color w:val="000000" w:themeColor="text1"/>
              </w:rPr>
              <w:t xml:space="preserve">Geneva: United Nations Research Institute for Social Development. </w:t>
            </w:r>
          </w:p>
        </w:tc>
      </w:tr>
      <w:tr w:rsidR="00AD583C" w:rsidRPr="00AD583C" w:rsidTr="000372E3">
        <w:trPr>
          <w:trHeight w:val="40"/>
        </w:trPr>
        <w:tc>
          <w:tcPr>
            <w:tcW w:w="9540" w:type="dxa"/>
            <w:gridSpan w:val="2"/>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b/>
                <w:bCs/>
                <w:color w:val="000000" w:themeColor="text1"/>
              </w:rPr>
              <w:t xml:space="preserve">Periodical article: </w:t>
            </w:r>
          </w:p>
        </w:tc>
      </w:tr>
      <w:tr w:rsidR="00AD583C" w:rsidRPr="00AD583C" w:rsidTr="000372E3">
        <w:trPr>
          <w:trHeight w:val="1121"/>
        </w:trPr>
        <w:tc>
          <w:tcPr>
            <w:tcW w:w="3562"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color w:val="000000" w:themeColor="text1"/>
              </w:rPr>
              <w:t xml:space="preserve">Your text your want to refer to is here (Hines 2003, 199-200), and you continue the sentence. </w:t>
            </w:r>
          </w:p>
        </w:tc>
        <w:tc>
          <w:tcPr>
            <w:tcW w:w="5978"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color w:val="000000" w:themeColor="text1"/>
              </w:rPr>
              <w:t xml:space="preserve">Hines, Laurie Moses. 2003. "When parallel paths cross: Competition and the elimination of sex segregation in the education fraternities, 1969-1974." </w:t>
            </w:r>
            <w:r w:rsidRPr="00AD583C">
              <w:rPr>
                <w:i/>
                <w:iCs/>
                <w:color w:val="000000" w:themeColor="text1"/>
              </w:rPr>
              <w:t xml:space="preserve">History of Education Quarterly </w:t>
            </w:r>
            <w:r w:rsidRPr="00AD583C">
              <w:rPr>
                <w:color w:val="000000" w:themeColor="text1"/>
              </w:rPr>
              <w:t xml:space="preserve">43 (Summer): 196-223. </w:t>
            </w:r>
          </w:p>
        </w:tc>
      </w:tr>
      <w:tr w:rsidR="00AD583C" w:rsidRPr="00AD583C" w:rsidTr="000372E3">
        <w:trPr>
          <w:trHeight w:val="239"/>
        </w:trPr>
        <w:tc>
          <w:tcPr>
            <w:tcW w:w="9540" w:type="dxa"/>
            <w:gridSpan w:val="2"/>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b/>
                <w:bCs/>
                <w:color w:val="000000" w:themeColor="text1"/>
              </w:rPr>
              <w:t xml:space="preserve">Online article, no page numbers: </w:t>
            </w:r>
          </w:p>
        </w:tc>
      </w:tr>
      <w:tr w:rsidR="00AD583C" w:rsidRPr="00AD583C" w:rsidTr="000372E3">
        <w:trPr>
          <w:trHeight w:val="916"/>
        </w:trPr>
        <w:tc>
          <w:tcPr>
            <w:tcW w:w="3562"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color w:val="000000" w:themeColor="text1"/>
              </w:rPr>
              <w:t xml:space="preserve">Your text here (Boehlert 2004). </w:t>
            </w:r>
          </w:p>
        </w:tc>
        <w:tc>
          <w:tcPr>
            <w:tcW w:w="5978"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color w:val="000000" w:themeColor="text1"/>
              </w:rPr>
              <w:t xml:space="preserve">Boehlert, Eric. 2004. "Watch your mouth." </w:t>
            </w:r>
            <w:r w:rsidRPr="00AD583C">
              <w:rPr>
                <w:i/>
                <w:iCs/>
                <w:color w:val="000000" w:themeColor="text1"/>
              </w:rPr>
              <w:t xml:space="preserve">Salon, </w:t>
            </w:r>
            <w:r w:rsidRPr="00AD583C">
              <w:rPr>
                <w:color w:val="000000" w:themeColor="text1"/>
              </w:rPr>
              <w:t>March 19, http://www.salon.com/news/feature/ 2004/03/19/</w:t>
            </w:r>
            <w:proofErr w:type="spellStart"/>
            <w:r w:rsidRPr="00AD583C">
              <w:rPr>
                <w:color w:val="000000" w:themeColor="text1"/>
              </w:rPr>
              <w:t>fcc</w:t>
            </w:r>
            <w:proofErr w:type="spellEnd"/>
            <w:r w:rsidRPr="00AD583C">
              <w:rPr>
                <w:color w:val="000000" w:themeColor="text1"/>
              </w:rPr>
              <w:t xml:space="preserve">/ (accessed March 22, 2004). </w:t>
            </w:r>
          </w:p>
        </w:tc>
      </w:tr>
      <w:tr w:rsidR="00AD583C" w:rsidRPr="00AD583C" w:rsidTr="000372E3">
        <w:trPr>
          <w:trHeight w:val="239"/>
        </w:trPr>
        <w:tc>
          <w:tcPr>
            <w:tcW w:w="9540" w:type="dxa"/>
            <w:gridSpan w:val="2"/>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b/>
                <w:bCs/>
                <w:color w:val="000000" w:themeColor="text1"/>
              </w:rPr>
              <w:t xml:space="preserve">Daily Newspaper articles: </w:t>
            </w:r>
          </w:p>
        </w:tc>
      </w:tr>
      <w:tr w:rsidR="00AD583C" w:rsidRPr="00AD583C" w:rsidTr="000372E3">
        <w:trPr>
          <w:trHeight w:val="1187"/>
        </w:trPr>
        <w:tc>
          <w:tcPr>
            <w:tcW w:w="3562"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color w:val="000000" w:themeColor="text1"/>
              </w:rPr>
              <w:t>Your text giving the "Title of the Article" here (</w:t>
            </w:r>
            <w:r w:rsidRPr="00AD583C">
              <w:rPr>
                <w:i/>
                <w:iCs/>
                <w:color w:val="000000" w:themeColor="text1"/>
              </w:rPr>
              <w:t>San Francisco Chronicle</w:t>
            </w:r>
            <w:r w:rsidRPr="00AD583C">
              <w:rPr>
                <w:color w:val="000000" w:themeColor="text1"/>
              </w:rPr>
              <w:t xml:space="preserve">, 5 March 2004, E3). </w:t>
            </w:r>
          </w:p>
        </w:tc>
        <w:tc>
          <w:tcPr>
            <w:tcW w:w="5978" w:type="dxa"/>
            <w:tcBorders>
              <w:top w:val="single" w:sz="8" w:space="0" w:color="000000"/>
              <w:left w:val="single" w:sz="8" w:space="0" w:color="000000"/>
              <w:bottom w:val="single" w:sz="8" w:space="0" w:color="000000"/>
              <w:right w:val="single" w:sz="8" w:space="0" w:color="000000"/>
            </w:tcBorders>
          </w:tcPr>
          <w:p w:rsidR="00AD583C" w:rsidRPr="00AD583C" w:rsidRDefault="00AD583C" w:rsidP="000372E3">
            <w:pPr>
              <w:pStyle w:val="Default"/>
              <w:rPr>
                <w:color w:val="000000" w:themeColor="text1"/>
              </w:rPr>
            </w:pPr>
            <w:r w:rsidRPr="00AD583C">
              <w:rPr>
                <w:color w:val="000000" w:themeColor="text1"/>
              </w:rPr>
              <w:t xml:space="preserve">News items from </w:t>
            </w:r>
            <w:r w:rsidRPr="00AD583C">
              <w:rPr>
                <w:i/>
                <w:iCs/>
                <w:color w:val="000000" w:themeColor="text1"/>
              </w:rPr>
              <w:t xml:space="preserve">daily newspapers </w:t>
            </w:r>
            <w:r w:rsidRPr="00AD583C">
              <w:rPr>
                <w:color w:val="000000" w:themeColor="text1"/>
              </w:rPr>
              <w:t xml:space="preserve">are rarely listed in a bibliography or reference list, unless the newspaper is referred to several times and constitutes a substantial part of the documentation. Therefore, provide in your text and parenthetic reference enough information to identify the source clearly. </w:t>
            </w:r>
          </w:p>
        </w:tc>
      </w:tr>
    </w:tbl>
    <w:p w:rsidR="00AD583C" w:rsidRPr="00AD583C" w:rsidRDefault="00AD583C" w:rsidP="00AD583C">
      <w:pPr>
        <w:pStyle w:val="Default"/>
        <w:ind w:left="720" w:hanging="360"/>
        <w:rPr>
          <w:color w:val="000000" w:themeColor="text1"/>
        </w:rPr>
      </w:pPr>
    </w:p>
    <w:p w:rsidR="00AD583C" w:rsidRPr="00AD583C" w:rsidRDefault="00AD583C" w:rsidP="00AD583C">
      <w:pPr>
        <w:pStyle w:val="Title"/>
        <w:spacing w:line="240" w:lineRule="auto"/>
        <w:rPr>
          <w:color w:val="000000" w:themeColor="text1"/>
          <w:sz w:val="24"/>
        </w:rPr>
      </w:pPr>
    </w:p>
    <w:p w:rsidR="00516E02" w:rsidRDefault="00516E02" w:rsidP="00AD583C">
      <w:pPr>
        <w:pStyle w:val="Title"/>
        <w:spacing w:line="240" w:lineRule="auto"/>
        <w:rPr>
          <w:color w:val="000000" w:themeColor="text1"/>
          <w:sz w:val="24"/>
        </w:rPr>
      </w:pPr>
    </w:p>
    <w:p w:rsidR="00516E02" w:rsidRDefault="00516E02" w:rsidP="00AD583C">
      <w:pPr>
        <w:pStyle w:val="Title"/>
        <w:spacing w:line="240" w:lineRule="auto"/>
        <w:rPr>
          <w:color w:val="000000" w:themeColor="text1"/>
          <w:sz w:val="24"/>
        </w:rPr>
      </w:pPr>
    </w:p>
    <w:p w:rsidR="00AD583C" w:rsidRPr="00AD583C" w:rsidRDefault="00AD583C" w:rsidP="00AD583C">
      <w:pPr>
        <w:pStyle w:val="Title"/>
        <w:spacing w:line="240" w:lineRule="auto"/>
        <w:rPr>
          <w:color w:val="000000" w:themeColor="text1"/>
          <w:sz w:val="24"/>
        </w:rPr>
      </w:pPr>
      <w:r w:rsidRPr="00AD583C">
        <w:rPr>
          <w:color w:val="000000" w:themeColor="text1"/>
          <w:sz w:val="24"/>
        </w:rPr>
        <w:lastRenderedPageBreak/>
        <w:t>Reference List</w:t>
      </w:r>
    </w:p>
    <w:p w:rsidR="00AD583C" w:rsidRPr="00AD583C" w:rsidRDefault="00AD583C" w:rsidP="00AD583C">
      <w:pPr>
        <w:pStyle w:val="Title"/>
        <w:spacing w:line="240" w:lineRule="auto"/>
        <w:rPr>
          <w:color w:val="000000" w:themeColor="text1"/>
          <w:sz w:val="24"/>
        </w:rPr>
      </w:pP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 xml:space="preserve">Ahmed, Sara. 2006. </w:t>
      </w:r>
      <w:r w:rsidRPr="00AD583C">
        <w:rPr>
          <w:rFonts w:ascii="Times New Roman" w:hAnsi="Times New Roman" w:cs="Times New Roman"/>
          <w:i/>
          <w:color w:val="000000" w:themeColor="text1"/>
          <w:sz w:val="24"/>
          <w:szCs w:val="24"/>
        </w:rPr>
        <w:t>Queer Phenomenology: Orientations, Objects, Others.</w:t>
      </w:r>
      <w:r w:rsidRPr="00AD583C">
        <w:rPr>
          <w:rFonts w:ascii="Times New Roman" w:hAnsi="Times New Roman" w:cs="Times New Roman"/>
          <w:color w:val="000000" w:themeColor="text1"/>
          <w:sz w:val="24"/>
          <w:szCs w:val="24"/>
        </w:rPr>
        <w:t xml:space="preserve">  Durham:  Duke University Press. (Authored Book)</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 xml:space="preserve">----------. 2000.  </w:t>
      </w:r>
      <w:r w:rsidRPr="00AD583C">
        <w:rPr>
          <w:rFonts w:ascii="Times New Roman" w:hAnsi="Times New Roman" w:cs="Times New Roman"/>
          <w:i/>
          <w:color w:val="000000" w:themeColor="text1"/>
          <w:sz w:val="24"/>
          <w:szCs w:val="24"/>
        </w:rPr>
        <w:t>Strange Encounters:  Embodied Others in Post-</w:t>
      </w:r>
      <w:proofErr w:type="spellStart"/>
      <w:r w:rsidRPr="00AD583C">
        <w:rPr>
          <w:rFonts w:ascii="Times New Roman" w:hAnsi="Times New Roman" w:cs="Times New Roman"/>
          <w:i/>
          <w:color w:val="000000" w:themeColor="text1"/>
          <w:sz w:val="24"/>
          <w:szCs w:val="24"/>
        </w:rPr>
        <w:t>Coloniality</w:t>
      </w:r>
      <w:proofErr w:type="spellEnd"/>
      <w:r w:rsidRPr="00AD583C">
        <w:rPr>
          <w:rFonts w:ascii="Times New Roman" w:hAnsi="Times New Roman" w:cs="Times New Roman"/>
          <w:i/>
          <w:color w:val="000000" w:themeColor="text1"/>
          <w:sz w:val="24"/>
          <w:szCs w:val="24"/>
        </w:rPr>
        <w:t>.</w:t>
      </w:r>
      <w:r w:rsidRPr="00AD583C">
        <w:rPr>
          <w:rFonts w:ascii="Times New Roman" w:hAnsi="Times New Roman" w:cs="Times New Roman"/>
          <w:color w:val="000000" w:themeColor="text1"/>
          <w:sz w:val="24"/>
          <w:szCs w:val="24"/>
        </w:rPr>
        <w:t xml:space="preserve">  London:  </w:t>
      </w:r>
      <w:proofErr w:type="spellStart"/>
      <w:r w:rsidRPr="00AD583C">
        <w:rPr>
          <w:rFonts w:ascii="Times New Roman" w:hAnsi="Times New Roman" w:cs="Times New Roman"/>
          <w:color w:val="000000" w:themeColor="text1"/>
          <w:sz w:val="24"/>
          <w:szCs w:val="24"/>
        </w:rPr>
        <w:t>Routledge</w:t>
      </w:r>
      <w:proofErr w:type="spellEnd"/>
      <w:r w:rsidRPr="00AD583C">
        <w:rPr>
          <w:rFonts w:ascii="Times New Roman" w:hAnsi="Times New Roman" w:cs="Times New Roman"/>
          <w:color w:val="000000" w:themeColor="text1"/>
          <w:sz w:val="24"/>
          <w:szCs w:val="24"/>
        </w:rPr>
        <w:t>. (Earlier book by same author)</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r w:rsidRPr="00AD583C">
        <w:rPr>
          <w:rFonts w:ascii="Times New Roman" w:hAnsi="Times New Roman" w:cs="Times New Roman"/>
          <w:i/>
          <w:color w:val="000000" w:themeColor="text1"/>
          <w:sz w:val="24"/>
          <w:szCs w:val="24"/>
        </w:rPr>
        <w:t xml:space="preserve">Al </w:t>
      </w:r>
      <w:proofErr w:type="spellStart"/>
      <w:r w:rsidRPr="00AD583C">
        <w:rPr>
          <w:rFonts w:ascii="Times New Roman" w:hAnsi="Times New Roman" w:cs="Times New Roman"/>
          <w:i/>
          <w:color w:val="000000" w:themeColor="text1"/>
          <w:sz w:val="24"/>
          <w:szCs w:val="24"/>
        </w:rPr>
        <w:t>otro</w:t>
      </w:r>
      <w:proofErr w:type="spellEnd"/>
      <w:r w:rsidRPr="00AD583C">
        <w:rPr>
          <w:rFonts w:ascii="Times New Roman" w:hAnsi="Times New Roman" w:cs="Times New Roman"/>
          <w:i/>
          <w:color w:val="000000" w:themeColor="text1"/>
          <w:sz w:val="24"/>
          <w:szCs w:val="24"/>
        </w:rPr>
        <w:t xml:space="preserve"> </w:t>
      </w:r>
      <w:proofErr w:type="spellStart"/>
      <w:r w:rsidRPr="00AD583C">
        <w:rPr>
          <w:rFonts w:ascii="Times New Roman" w:hAnsi="Times New Roman" w:cs="Times New Roman"/>
          <w:i/>
          <w:color w:val="000000" w:themeColor="text1"/>
          <w:sz w:val="24"/>
          <w:szCs w:val="24"/>
        </w:rPr>
        <w:t>lado</w:t>
      </w:r>
      <w:proofErr w:type="spellEnd"/>
      <w:r w:rsidRPr="00AD583C">
        <w:rPr>
          <w:rFonts w:ascii="Times New Roman" w:hAnsi="Times New Roman" w:cs="Times New Roman"/>
          <w:color w:val="000000" w:themeColor="text1"/>
          <w:sz w:val="24"/>
          <w:szCs w:val="24"/>
        </w:rPr>
        <w:t xml:space="preserve">, directed by Gustavo </w:t>
      </w:r>
      <w:proofErr w:type="spellStart"/>
      <w:r w:rsidRPr="00AD583C">
        <w:rPr>
          <w:rFonts w:ascii="Times New Roman" w:hAnsi="Times New Roman" w:cs="Times New Roman"/>
          <w:color w:val="000000" w:themeColor="text1"/>
          <w:sz w:val="24"/>
          <w:szCs w:val="24"/>
        </w:rPr>
        <w:t>Loza</w:t>
      </w:r>
      <w:proofErr w:type="spellEnd"/>
      <w:r w:rsidRPr="00AD583C">
        <w:rPr>
          <w:rFonts w:ascii="Times New Roman" w:hAnsi="Times New Roman" w:cs="Times New Roman"/>
          <w:color w:val="000000" w:themeColor="text1"/>
          <w:sz w:val="24"/>
          <w:szCs w:val="24"/>
        </w:rPr>
        <w:t>. (2004; Mexico: IMCINE). (Film)</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proofErr w:type="spellStart"/>
      <w:r w:rsidRPr="00AD583C">
        <w:rPr>
          <w:rFonts w:ascii="Times New Roman" w:hAnsi="Times New Roman" w:cs="Times New Roman"/>
          <w:color w:val="000000" w:themeColor="text1"/>
          <w:sz w:val="24"/>
          <w:szCs w:val="24"/>
        </w:rPr>
        <w:t>Appadurai</w:t>
      </w:r>
      <w:proofErr w:type="spellEnd"/>
      <w:r w:rsidRPr="00AD583C">
        <w:rPr>
          <w:rFonts w:ascii="Times New Roman" w:hAnsi="Times New Roman" w:cs="Times New Roman"/>
          <w:color w:val="000000" w:themeColor="text1"/>
          <w:sz w:val="24"/>
          <w:szCs w:val="24"/>
        </w:rPr>
        <w:t xml:space="preserve">, </w:t>
      </w:r>
      <w:proofErr w:type="spellStart"/>
      <w:r w:rsidRPr="00AD583C">
        <w:rPr>
          <w:rFonts w:ascii="Times New Roman" w:hAnsi="Times New Roman" w:cs="Times New Roman"/>
          <w:color w:val="000000" w:themeColor="text1"/>
          <w:sz w:val="24"/>
          <w:szCs w:val="24"/>
        </w:rPr>
        <w:t>Arjun</w:t>
      </w:r>
      <w:proofErr w:type="spellEnd"/>
      <w:r w:rsidRPr="00AD583C">
        <w:rPr>
          <w:rFonts w:ascii="Times New Roman" w:hAnsi="Times New Roman" w:cs="Times New Roman"/>
          <w:color w:val="000000" w:themeColor="text1"/>
          <w:sz w:val="24"/>
          <w:szCs w:val="24"/>
        </w:rPr>
        <w:t xml:space="preserve">. 2006. </w:t>
      </w:r>
      <w:r w:rsidRPr="00AD583C">
        <w:rPr>
          <w:rFonts w:ascii="Times New Roman" w:hAnsi="Times New Roman" w:cs="Times New Roman"/>
          <w:i/>
          <w:color w:val="000000" w:themeColor="text1"/>
          <w:sz w:val="24"/>
          <w:szCs w:val="24"/>
        </w:rPr>
        <w:t>Fear of Small Numbers.</w:t>
      </w:r>
      <w:r w:rsidRPr="00AD583C">
        <w:rPr>
          <w:rFonts w:ascii="Times New Roman" w:hAnsi="Times New Roman" w:cs="Times New Roman"/>
          <w:color w:val="000000" w:themeColor="text1"/>
          <w:sz w:val="24"/>
          <w:szCs w:val="24"/>
        </w:rPr>
        <w:t xml:space="preserve">  Durham:  Duke University Press.</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 xml:space="preserve">Barthes, Roland. l981. </w:t>
      </w:r>
      <w:r w:rsidRPr="00AD583C">
        <w:rPr>
          <w:rFonts w:ascii="Times New Roman" w:hAnsi="Times New Roman" w:cs="Times New Roman"/>
          <w:i/>
          <w:color w:val="000000" w:themeColor="text1"/>
          <w:sz w:val="24"/>
          <w:szCs w:val="24"/>
        </w:rPr>
        <w:t>Camera Lucida:  Reflections on Photography.</w:t>
      </w:r>
      <w:r w:rsidRPr="00AD583C">
        <w:rPr>
          <w:rFonts w:ascii="Times New Roman" w:hAnsi="Times New Roman" w:cs="Times New Roman"/>
          <w:color w:val="000000" w:themeColor="text1"/>
          <w:sz w:val="24"/>
          <w:szCs w:val="24"/>
        </w:rPr>
        <w:t xml:space="preserve">  </w:t>
      </w:r>
      <w:proofErr w:type="gramStart"/>
      <w:r w:rsidRPr="00AD583C">
        <w:rPr>
          <w:rFonts w:ascii="Times New Roman" w:hAnsi="Times New Roman" w:cs="Times New Roman"/>
          <w:color w:val="000000" w:themeColor="text1"/>
          <w:sz w:val="24"/>
          <w:szCs w:val="24"/>
        </w:rPr>
        <w:t>Translated by Richard Howard.</w:t>
      </w:r>
      <w:proofErr w:type="gramEnd"/>
      <w:r w:rsidRPr="00AD583C">
        <w:rPr>
          <w:rFonts w:ascii="Times New Roman" w:hAnsi="Times New Roman" w:cs="Times New Roman"/>
          <w:color w:val="000000" w:themeColor="text1"/>
          <w:sz w:val="24"/>
          <w:szCs w:val="24"/>
        </w:rPr>
        <w:t xml:space="preserve"> New York:  Hill and Wang. (Translated Book)</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 xml:space="preserve">Burr, Ty. 2008.  “Feel good road movie crosses the border into catharsis.”  </w:t>
      </w:r>
      <w:proofErr w:type="gramStart"/>
      <w:r w:rsidRPr="00AD583C">
        <w:rPr>
          <w:rFonts w:ascii="Times New Roman" w:hAnsi="Times New Roman" w:cs="Times New Roman"/>
          <w:i/>
          <w:color w:val="000000" w:themeColor="text1"/>
          <w:sz w:val="24"/>
          <w:szCs w:val="24"/>
        </w:rPr>
        <w:t>Boston Globe.</w:t>
      </w:r>
      <w:proofErr w:type="gramEnd"/>
      <w:r w:rsidRPr="00AD583C">
        <w:rPr>
          <w:rFonts w:ascii="Times New Roman" w:hAnsi="Times New Roman" w:cs="Times New Roman"/>
          <w:color w:val="000000" w:themeColor="text1"/>
          <w:sz w:val="24"/>
          <w:szCs w:val="24"/>
        </w:rPr>
        <w:t xml:space="preserve"> April 4.  </w:t>
      </w:r>
      <w:hyperlink r:id="rId5" w:history="1">
        <w:r w:rsidRPr="00AD583C">
          <w:rPr>
            <w:rStyle w:val="Hyperlink"/>
            <w:rFonts w:ascii="Times New Roman" w:hAnsi="Times New Roman" w:cs="Times New Roman"/>
            <w:color w:val="000000" w:themeColor="text1"/>
            <w:sz w:val="24"/>
            <w:szCs w:val="24"/>
          </w:rPr>
          <w:t>http://www.boston.com/movies/display?display=movie&amp;id=10479</w:t>
        </w:r>
      </w:hyperlink>
      <w:r w:rsidRPr="00AD583C">
        <w:rPr>
          <w:rFonts w:ascii="Times New Roman" w:hAnsi="Times New Roman" w:cs="Times New Roman"/>
          <w:color w:val="000000" w:themeColor="text1"/>
          <w:sz w:val="24"/>
          <w:szCs w:val="24"/>
        </w:rPr>
        <w:t xml:space="preserve">  (Accessed 14 April 2008). (Newspaper/journal article from the internet)</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 xml:space="preserve">Churchill, </w:t>
      </w:r>
      <w:proofErr w:type="spellStart"/>
      <w:r w:rsidRPr="00AD583C">
        <w:rPr>
          <w:rFonts w:ascii="Times New Roman" w:hAnsi="Times New Roman" w:cs="Times New Roman"/>
          <w:color w:val="000000" w:themeColor="text1"/>
          <w:sz w:val="24"/>
          <w:szCs w:val="24"/>
        </w:rPr>
        <w:t>Caryl</w:t>
      </w:r>
      <w:proofErr w:type="spellEnd"/>
      <w:r w:rsidRPr="00AD583C">
        <w:rPr>
          <w:rFonts w:ascii="Times New Roman" w:hAnsi="Times New Roman" w:cs="Times New Roman"/>
          <w:color w:val="000000" w:themeColor="text1"/>
          <w:sz w:val="24"/>
          <w:szCs w:val="24"/>
        </w:rPr>
        <w:t xml:space="preserve">.  “Seven Jewish Children.” </w:t>
      </w:r>
      <w:hyperlink r:id="rId6" w:history="1">
        <w:r w:rsidRPr="00AD583C">
          <w:rPr>
            <w:rStyle w:val="Hyperlink"/>
            <w:rFonts w:ascii="Times New Roman" w:hAnsi="Times New Roman" w:cs="Times New Roman"/>
            <w:color w:val="000000" w:themeColor="text1"/>
            <w:sz w:val="24"/>
            <w:szCs w:val="24"/>
          </w:rPr>
          <w:t>http://www.royalcourttheatre.com/files/downloads/SevenJewishChildren.pdf</w:t>
        </w:r>
      </w:hyperlink>
      <w:r w:rsidRPr="00AD583C">
        <w:rPr>
          <w:rFonts w:ascii="Times New Roman" w:hAnsi="Times New Roman" w:cs="Times New Roman"/>
          <w:color w:val="000000" w:themeColor="text1"/>
          <w:sz w:val="24"/>
          <w:szCs w:val="24"/>
        </w:rPr>
        <w:t xml:space="preserve"> (Accessed 8 April 2009) (Article </w:t>
      </w:r>
      <w:proofErr w:type="spellStart"/>
      <w:r w:rsidRPr="00AD583C">
        <w:rPr>
          <w:rFonts w:ascii="Times New Roman" w:hAnsi="Times New Roman" w:cs="Times New Roman"/>
          <w:color w:val="000000" w:themeColor="text1"/>
          <w:sz w:val="24"/>
          <w:szCs w:val="24"/>
        </w:rPr>
        <w:t>form</w:t>
      </w:r>
      <w:proofErr w:type="spellEnd"/>
      <w:r w:rsidRPr="00AD583C">
        <w:rPr>
          <w:rFonts w:ascii="Times New Roman" w:hAnsi="Times New Roman" w:cs="Times New Roman"/>
          <w:color w:val="000000" w:themeColor="text1"/>
          <w:sz w:val="24"/>
          <w:szCs w:val="24"/>
        </w:rPr>
        <w:t xml:space="preserve"> the internet)</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proofErr w:type="gramStart"/>
      <w:r w:rsidRPr="00AD583C">
        <w:rPr>
          <w:rFonts w:ascii="Times New Roman" w:hAnsi="Times New Roman" w:cs="Times New Roman"/>
          <w:color w:val="000000" w:themeColor="text1"/>
          <w:sz w:val="24"/>
          <w:szCs w:val="24"/>
        </w:rPr>
        <w:t>“Convention on the Rights of the Child.”</w:t>
      </w:r>
      <w:proofErr w:type="gramEnd"/>
      <w:r w:rsidRPr="00AD583C">
        <w:rPr>
          <w:rFonts w:ascii="Times New Roman" w:hAnsi="Times New Roman" w:cs="Times New Roman"/>
          <w:color w:val="000000" w:themeColor="text1"/>
          <w:sz w:val="24"/>
          <w:szCs w:val="24"/>
        </w:rPr>
        <w:t xml:space="preserve">  </w:t>
      </w:r>
      <w:proofErr w:type="gramStart"/>
      <w:r w:rsidRPr="00AD583C">
        <w:rPr>
          <w:rFonts w:ascii="Times New Roman" w:hAnsi="Times New Roman" w:cs="Times New Roman"/>
          <w:color w:val="000000" w:themeColor="text1"/>
          <w:sz w:val="24"/>
          <w:szCs w:val="24"/>
        </w:rPr>
        <w:t>United Nations website.</w:t>
      </w:r>
      <w:proofErr w:type="gramEnd"/>
      <w:r w:rsidRPr="00AD583C">
        <w:rPr>
          <w:rFonts w:ascii="Times New Roman" w:hAnsi="Times New Roman" w:cs="Times New Roman"/>
          <w:color w:val="000000" w:themeColor="text1"/>
          <w:sz w:val="24"/>
          <w:szCs w:val="24"/>
        </w:rPr>
        <w:t xml:space="preserve">  </w:t>
      </w:r>
      <w:hyperlink r:id="rId7" w:history="1">
        <w:r w:rsidRPr="00AD583C">
          <w:rPr>
            <w:rStyle w:val="Hyperlink"/>
            <w:rFonts w:ascii="Times New Roman" w:hAnsi="Times New Roman" w:cs="Times New Roman"/>
            <w:color w:val="000000" w:themeColor="text1"/>
            <w:sz w:val="24"/>
            <w:szCs w:val="24"/>
          </w:rPr>
          <w:t>http://www2.ohchr.org/english/law/crc.htm</w:t>
        </w:r>
      </w:hyperlink>
      <w:r w:rsidRPr="00AD583C">
        <w:rPr>
          <w:rFonts w:ascii="Times New Roman" w:hAnsi="Times New Roman" w:cs="Times New Roman"/>
          <w:color w:val="000000" w:themeColor="text1"/>
          <w:sz w:val="24"/>
          <w:szCs w:val="24"/>
        </w:rPr>
        <w:t xml:space="preserve">. </w:t>
      </w:r>
      <w:proofErr w:type="gramStart"/>
      <w:r w:rsidRPr="00AD583C">
        <w:rPr>
          <w:rFonts w:ascii="Times New Roman" w:hAnsi="Times New Roman" w:cs="Times New Roman"/>
          <w:color w:val="000000" w:themeColor="text1"/>
          <w:sz w:val="24"/>
          <w:szCs w:val="24"/>
        </w:rPr>
        <w:t>(Accessed 6 May 2008).</w:t>
      </w:r>
      <w:proofErr w:type="gramEnd"/>
      <w:r w:rsidRPr="00AD583C">
        <w:rPr>
          <w:rFonts w:ascii="Times New Roman" w:hAnsi="Times New Roman" w:cs="Times New Roman"/>
          <w:color w:val="000000" w:themeColor="text1"/>
          <w:sz w:val="24"/>
          <w:szCs w:val="24"/>
        </w:rPr>
        <w:t xml:space="preserve"> (Article from the internet)</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 xml:space="preserve">Esquivel, </w:t>
      </w:r>
      <w:proofErr w:type="spellStart"/>
      <w:r w:rsidRPr="00AD583C">
        <w:rPr>
          <w:rFonts w:ascii="Times New Roman" w:hAnsi="Times New Roman" w:cs="Times New Roman"/>
          <w:color w:val="000000" w:themeColor="text1"/>
          <w:sz w:val="24"/>
          <w:szCs w:val="24"/>
        </w:rPr>
        <w:t>Paloma</w:t>
      </w:r>
      <w:proofErr w:type="spellEnd"/>
      <w:r w:rsidRPr="00AD583C">
        <w:rPr>
          <w:rFonts w:ascii="Times New Roman" w:hAnsi="Times New Roman" w:cs="Times New Roman"/>
          <w:color w:val="000000" w:themeColor="text1"/>
          <w:sz w:val="24"/>
          <w:szCs w:val="24"/>
        </w:rPr>
        <w:t xml:space="preserve">. 2007. “Undocumented, Underage.”  </w:t>
      </w:r>
      <w:proofErr w:type="spellStart"/>
      <w:proofErr w:type="gramStart"/>
      <w:r w:rsidRPr="00AD583C">
        <w:rPr>
          <w:rFonts w:ascii="Times New Roman" w:hAnsi="Times New Roman" w:cs="Times New Roman"/>
          <w:i/>
          <w:color w:val="000000" w:themeColor="text1"/>
          <w:sz w:val="24"/>
          <w:szCs w:val="24"/>
        </w:rPr>
        <w:t>Colorlines</w:t>
      </w:r>
      <w:proofErr w:type="spellEnd"/>
      <w:r w:rsidRPr="00AD583C">
        <w:rPr>
          <w:rFonts w:ascii="Times New Roman" w:hAnsi="Times New Roman" w:cs="Times New Roman"/>
          <w:color w:val="000000" w:themeColor="text1"/>
          <w:sz w:val="24"/>
          <w:szCs w:val="24"/>
        </w:rPr>
        <w:t xml:space="preserve">  Vol.3:1</w:t>
      </w:r>
      <w:proofErr w:type="gramEnd"/>
      <w:r w:rsidRPr="00AD583C">
        <w:rPr>
          <w:rFonts w:ascii="Times New Roman" w:hAnsi="Times New Roman" w:cs="Times New Roman"/>
          <w:color w:val="000000" w:themeColor="text1"/>
          <w:sz w:val="24"/>
          <w:szCs w:val="24"/>
        </w:rPr>
        <w:t>, May-June: 31-33. (</w:t>
      </w:r>
      <w:proofErr w:type="gramStart"/>
      <w:r w:rsidRPr="00AD583C">
        <w:rPr>
          <w:rFonts w:ascii="Times New Roman" w:hAnsi="Times New Roman" w:cs="Times New Roman"/>
          <w:color w:val="000000" w:themeColor="text1"/>
          <w:sz w:val="24"/>
          <w:szCs w:val="24"/>
        </w:rPr>
        <w:t>from</w:t>
      </w:r>
      <w:proofErr w:type="gramEnd"/>
      <w:r w:rsidRPr="00AD583C">
        <w:rPr>
          <w:rFonts w:ascii="Times New Roman" w:hAnsi="Times New Roman" w:cs="Times New Roman"/>
          <w:color w:val="000000" w:themeColor="text1"/>
          <w:sz w:val="24"/>
          <w:szCs w:val="24"/>
        </w:rPr>
        <w:t xml:space="preserve"> Journal)</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proofErr w:type="gramStart"/>
      <w:r w:rsidRPr="00AD583C">
        <w:rPr>
          <w:rFonts w:ascii="Times New Roman" w:hAnsi="Times New Roman" w:cs="Times New Roman"/>
          <w:color w:val="000000" w:themeColor="text1"/>
          <w:sz w:val="24"/>
          <w:szCs w:val="24"/>
        </w:rPr>
        <w:t>Massey, Douglas S., Jorge Durand and Nolan J. Malone.</w:t>
      </w:r>
      <w:proofErr w:type="gramEnd"/>
      <w:r w:rsidRPr="00AD583C">
        <w:rPr>
          <w:rFonts w:ascii="Times New Roman" w:hAnsi="Times New Roman" w:cs="Times New Roman"/>
          <w:color w:val="000000" w:themeColor="text1"/>
          <w:sz w:val="24"/>
          <w:szCs w:val="24"/>
        </w:rPr>
        <w:t xml:space="preserve"> 2002. </w:t>
      </w:r>
      <w:proofErr w:type="gramStart"/>
      <w:r w:rsidRPr="00AD583C">
        <w:rPr>
          <w:rFonts w:ascii="Times New Roman" w:hAnsi="Times New Roman" w:cs="Times New Roman"/>
          <w:i/>
          <w:color w:val="000000" w:themeColor="text1"/>
          <w:sz w:val="24"/>
          <w:szCs w:val="24"/>
        </w:rPr>
        <w:t>Beyond</w:t>
      </w:r>
      <w:proofErr w:type="gramEnd"/>
      <w:r w:rsidRPr="00AD583C">
        <w:rPr>
          <w:rFonts w:ascii="Times New Roman" w:hAnsi="Times New Roman" w:cs="Times New Roman"/>
          <w:i/>
          <w:color w:val="000000" w:themeColor="text1"/>
          <w:sz w:val="24"/>
          <w:szCs w:val="24"/>
        </w:rPr>
        <w:t xml:space="preserve"> Smoke and Mirrors:  Mexican Immigration in an Era of Economic Integration.  </w:t>
      </w:r>
      <w:r w:rsidRPr="00AD583C">
        <w:rPr>
          <w:rFonts w:ascii="Times New Roman" w:hAnsi="Times New Roman" w:cs="Times New Roman"/>
          <w:color w:val="000000" w:themeColor="text1"/>
          <w:sz w:val="24"/>
          <w:szCs w:val="24"/>
        </w:rPr>
        <w:t>New York:  Russell Sage Foundation. (Book by more than one author)</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 xml:space="preserve">Romero, Mary.  1997. “Introduction.”  </w:t>
      </w:r>
      <w:proofErr w:type="gramStart"/>
      <w:r w:rsidRPr="00AD583C">
        <w:rPr>
          <w:rFonts w:ascii="Times New Roman" w:hAnsi="Times New Roman" w:cs="Times New Roman"/>
          <w:color w:val="000000" w:themeColor="text1"/>
          <w:sz w:val="24"/>
          <w:szCs w:val="24"/>
        </w:rPr>
        <w:t xml:space="preserve">In </w:t>
      </w:r>
      <w:r w:rsidRPr="00AD583C">
        <w:rPr>
          <w:rFonts w:ascii="Times New Roman" w:hAnsi="Times New Roman" w:cs="Times New Roman"/>
          <w:i/>
          <w:color w:val="000000" w:themeColor="text1"/>
          <w:sz w:val="24"/>
          <w:szCs w:val="24"/>
        </w:rPr>
        <w:t xml:space="preserve">Challenging </w:t>
      </w:r>
      <w:proofErr w:type="spellStart"/>
      <w:r w:rsidRPr="00AD583C">
        <w:rPr>
          <w:rFonts w:ascii="Times New Roman" w:hAnsi="Times New Roman" w:cs="Times New Roman"/>
          <w:i/>
          <w:color w:val="000000" w:themeColor="text1"/>
          <w:sz w:val="24"/>
          <w:szCs w:val="24"/>
        </w:rPr>
        <w:t>Fronteras</w:t>
      </w:r>
      <w:proofErr w:type="spellEnd"/>
      <w:r w:rsidRPr="00AD583C">
        <w:rPr>
          <w:rFonts w:ascii="Times New Roman" w:hAnsi="Times New Roman" w:cs="Times New Roman"/>
          <w:color w:val="000000" w:themeColor="text1"/>
          <w:sz w:val="24"/>
          <w:szCs w:val="24"/>
          <w:u w:val="single"/>
        </w:rPr>
        <w:t>.</w:t>
      </w:r>
      <w:proofErr w:type="gramEnd"/>
      <w:r w:rsidRPr="00AD583C">
        <w:rPr>
          <w:rFonts w:ascii="Times New Roman" w:hAnsi="Times New Roman" w:cs="Times New Roman"/>
          <w:color w:val="000000" w:themeColor="text1"/>
          <w:sz w:val="24"/>
          <w:szCs w:val="24"/>
        </w:rPr>
        <w:t xml:space="preserve">  </w:t>
      </w:r>
      <w:proofErr w:type="gramStart"/>
      <w:r w:rsidRPr="00AD583C">
        <w:rPr>
          <w:rFonts w:ascii="Times New Roman" w:hAnsi="Times New Roman" w:cs="Times New Roman"/>
          <w:color w:val="000000" w:themeColor="text1"/>
          <w:sz w:val="24"/>
          <w:szCs w:val="24"/>
        </w:rPr>
        <w:t xml:space="preserve">Ed. Mary Romero, </w:t>
      </w:r>
      <w:proofErr w:type="spellStart"/>
      <w:r w:rsidRPr="00AD583C">
        <w:rPr>
          <w:rFonts w:ascii="Times New Roman" w:hAnsi="Times New Roman" w:cs="Times New Roman"/>
          <w:color w:val="000000" w:themeColor="text1"/>
          <w:sz w:val="24"/>
          <w:szCs w:val="24"/>
        </w:rPr>
        <w:t>Pierrette</w:t>
      </w:r>
      <w:proofErr w:type="spellEnd"/>
      <w:r w:rsidRPr="00AD583C">
        <w:rPr>
          <w:rFonts w:ascii="Times New Roman" w:hAnsi="Times New Roman" w:cs="Times New Roman"/>
          <w:color w:val="000000" w:themeColor="text1"/>
          <w:sz w:val="24"/>
          <w:szCs w:val="24"/>
        </w:rPr>
        <w:t xml:space="preserve"> </w:t>
      </w:r>
      <w:proofErr w:type="spellStart"/>
      <w:r w:rsidRPr="00AD583C">
        <w:rPr>
          <w:rFonts w:ascii="Times New Roman" w:hAnsi="Times New Roman" w:cs="Times New Roman"/>
          <w:color w:val="000000" w:themeColor="text1"/>
          <w:sz w:val="24"/>
          <w:szCs w:val="24"/>
        </w:rPr>
        <w:t>Hondagneu-Sotelo</w:t>
      </w:r>
      <w:proofErr w:type="spellEnd"/>
      <w:r w:rsidRPr="00AD583C">
        <w:rPr>
          <w:rFonts w:ascii="Times New Roman" w:hAnsi="Times New Roman" w:cs="Times New Roman"/>
          <w:color w:val="000000" w:themeColor="text1"/>
          <w:sz w:val="24"/>
          <w:szCs w:val="24"/>
        </w:rPr>
        <w:t xml:space="preserve">, and </w:t>
      </w:r>
      <w:proofErr w:type="spellStart"/>
      <w:r w:rsidRPr="00AD583C">
        <w:rPr>
          <w:rFonts w:ascii="Times New Roman" w:hAnsi="Times New Roman" w:cs="Times New Roman"/>
          <w:color w:val="000000" w:themeColor="text1"/>
          <w:sz w:val="24"/>
          <w:szCs w:val="24"/>
        </w:rPr>
        <w:t>Vilma</w:t>
      </w:r>
      <w:proofErr w:type="spellEnd"/>
      <w:r w:rsidRPr="00AD583C">
        <w:rPr>
          <w:rFonts w:ascii="Times New Roman" w:hAnsi="Times New Roman" w:cs="Times New Roman"/>
          <w:color w:val="000000" w:themeColor="text1"/>
          <w:sz w:val="24"/>
          <w:szCs w:val="24"/>
        </w:rPr>
        <w:t xml:space="preserve"> Ortiz.</w:t>
      </w:r>
      <w:proofErr w:type="gramEnd"/>
      <w:r w:rsidRPr="00AD583C">
        <w:rPr>
          <w:rFonts w:ascii="Times New Roman" w:hAnsi="Times New Roman" w:cs="Times New Roman"/>
          <w:color w:val="000000" w:themeColor="text1"/>
          <w:sz w:val="24"/>
          <w:szCs w:val="24"/>
        </w:rPr>
        <w:t xml:space="preserve">  New York:  </w:t>
      </w:r>
      <w:proofErr w:type="spellStart"/>
      <w:r w:rsidRPr="00AD583C">
        <w:rPr>
          <w:rFonts w:ascii="Times New Roman" w:hAnsi="Times New Roman" w:cs="Times New Roman"/>
          <w:color w:val="000000" w:themeColor="text1"/>
          <w:sz w:val="24"/>
          <w:szCs w:val="24"/>
        </w:rPr>
        <w:t>Routledge</w:t>
      </w:r>
      <w:proofErr w:type="spellEnd"/>
      <w:r w:rsidRPr="00AD583C">
        <w:rPr>
          <w:rFonts w:ascii="Times New Roman" w:hAnsi="Times New Roman" w:cs="Times New Roman"/>
          <w:color w:val="000000" w:themeColor="text1"/>
          <w:sz w:val="24"/>
          <w:szCs w:val="24"/>
        </w:rPr>
        <w:t>: 3-5. (Essay from edited book)</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proofErr w:type="gramStart"/>
      <w:r w:rsidRPr="00AD583C">
        <w:rPr>
          <w:rFonts w:ascii="Times New Roman" w:hAnsi="Times New Roman" w:cs="Times New Roman"/>
          <w:color w:val="000000" w:themeColor="text1"/>
          <w:sz w:val="24"/>
          <w:szCs w:val="24"/>
        </w:rPr>
        <w:t xml:space="preserve">Segura, Denise and </w:t>
      </w:r>
      <w:proofErr w:type="spellStart"/>
      <w:r w:rsidRPr="00AD583C">
        <w:rPr>
          <w:rFonts w:ascii="Times New Roman" w:hAnsi="Times New Roman" w:cs="Times New Roman"/>
          <w:color w:val="000000" w:themeColor="text1"/>
          <w:sz w:val="24"/>
          <w:szCs w:val="24"/>
        </w:rPr>
        <w:t>Zavella</w:t>
      </w:r>
      <w:proofErr w:type="spellEnd"/>
      <w:r w:rsidRPr="00AD583C">
        <w:rPr>
          <w:rFonts w:ascii="Times New Roman" w:hAnsi="Times New Roman" w:cs="Times New Roman"/>
          <w:color w:val="000000" w:themeColor="text1"/>
          <w:sz w:val="24"/>
          <w:szCs w:val="24"/>
        </w:rPr>
        <w:t>, Patricia, eds. 2007.</w:t>
      </w:r>
      <w:proofErr w:type="gramEnd"/>
      <w:r w:rsidRPr="00AD583C">
        <w:rPr>
          <w:rFonts w:ascii="Times New Roman" w:hAnsi="Times New Roman" w:cs="Times New Roman"/>
          <w:color w:val="000000" w:themeColor="text1"/>
          <w:sz w:val="24"/>
          <w:szCs w:val="24"/>
        </w:rPr>
        <w:t xml:space="preserve"> </w:t>
      </w:r>
      <w:proofErr w:type="gramStart"/>
      <w:r w:rsidRPr="00AD583C">
        <w:rPr>
          <w:rFonts w:ascii="Times New Roman" w:hAnsi="Times New Roman" w:cs="Times New Roman"/>
          <w:i/>
          <w:color w:val="000000" w:themeColor="text1"/>
          <w:sz w:val="24"/>
          <w:szCs w:val="24"/>
        </w:rPr>
        <w:t>Women and Migration in the U.S.-Mexico Borderlands.</w:t>
      </w:r>
      <w:proofErr w:type="gramEnd"/>
      <w:r w:rsidRPr="00AD583C">
        <w:rPr>
          <w:rFonts w:ascii="Times New Roman" w:hAnsi="Times New Roman" w:cs="Times New Roman"/>
          <w:color w:val="000000" w:themeColor="text1"/>
          <w:sz w:val="24"/>
          <w:szCs w:val="24"/>
        </w:rPr>
        <w:t xml:space="preserve">  Durham:  Duke University Press. (Edited book)</w:t>
      </w:r>
    </w:p>
    <w:p w:rsidR="00AD583C" w:rsidRPr="00AD583C" w:rsidRDefault="00AD583C" w:rsidP="00AD583C">
      <w:pPr>
        <w:spacing w:line="240" w:lineRule="auto"/>
        <w:ind w:left="720" w:right="-540" w:hanging="720"/>
        <w:rPr>
          <w:rFonts w:ascii="Times New Roman" w:hAnsi="Times New Roman" w:cs="Times New Roman"/>
          <w:color w:val="000000" w:themeColor="text1"/>
          <w:sz w:val="24"/>
          <w:szCs w:val="24"/>
        </w:rPr>
      </w:pPr>
      <w:proofErr w:type="gramStart"/>
      <w:r w:rsidRPr="00AD583C">
        <w:rPr>
          <w:rFonts w:ascii="Times New Roman" w:hAnsi="Times New Roman" w:cs="Times New Roman"/>
          <w:i/>
          <w:color w:val="000000" w:themeColor="text1"/>
          <w:sz w:val="24"/>
          <w:szCs w:val="24"/>
        </w:rPr>
        <w:t>Under the same moon</w:t>
      </w:r>
      <w:r w:rsidRPr="00AD583C">
        <w:rPr>
          <w:rFonts w:ascii="Times New Roman" w:hAnsi="Times New Roman" w:cs="Times New Roman"/>
          <w:color w:val="000000" w:themeColor="text1"/>
          <w:sz w:val="24"/>
          <w:szCs w:val="24"/>
        </w:rPr>
        <w:t xml:space="preserve"> television commercial.</w:t>
      </w:r>
      <w:proofErr w:type="gramEnd"/>
      <w:r w:rsidRPr="00AD583C">
        <w:rPr>
          <w:rFonts w:ascii="Times New Roman" w:hAnsi="Times New Roman" w:cs="Times New Roman"/>
          <w:color w:val="000000" w:themeColor="text1"/>
          <w:sz w:val="24"/>
          <w:szCs w:val="24"/>
        </w:rPr>
        <w:t xml:space="preserve"> 2008. </w:t>
      </w:r>
      <w:proofErr w:type="spellStart"/>
      <w:r w:rsidRPr="00AD583C">
        <w:rPr>
          <w:rFonts w:ascii="Times New Roman" w:hAnsi="Times New Roman" w:cs="Times New Roman"/>
          <w:color w:val="000000" w:themeColor="text1"/>
          <w:sz w:val="24"/>
          <w:szCs w:val="24"/>
          <w:u w:val="single"/>
        </w:rPr>
        <w:t>Youtube</w:t>
      </w:r>
      <w:proofErr w:type="spellEnd"/>
      <w:r w:rsidRPr="00AD583C">
        <w:rPr>
          <w:rFonts w:ascii="Times New Roman" w:hAnsi="Times New Roman" w:cs="Times New Roman"/>
          <w:color w:val="000000" w:themeColor="text1"/>
          <w:sz w:val="24"/>
          <w:szCs w:val="24"/>
        </w:rPr>
        <w:t xml:space="preserve"> </w:t>
      </w:r>
      <w:hyperlink r:id="rId8" w:history="1">
        <w:r w:rsidRPr="00AD583C">
          <w:rPr>
            <w:rStyle w:val="Hyperlink"/>
            <w:rFonts w:ascii="Times New Roman" w:hAnsi="Times New Roman" w:cs="Times New Roman"/>
            <w:color w:val="000000" w:themeColor="text1"/>
            <w:sz w:val="24"/>
            <w:szCs w:val="24"/>
          </w:rPr>
          <w:t>http://www.youtube.com/watch?v=B3rRkCJbK0E</w:t>
        </w:r>
      </w:hyperlink>
      <w:r w:rsidRPr="00AD583C">
        <w:rPr>
          <w:rFonts w:ascii="Times New Roman" w:hAnsi="Times New Roman" w:cs="Times New Roman"/>
          <w:color w:val="000000" w:themeColor="text1"/>
          <w:sz w:val="24"/>
          <w:szCs w:val="24"/>
        </w:rPr>
        <w:t xml:space="preserve">.  </w:t>
      </w:r>
      <w:proofErr w:type="gramStart"/>
      <w:r w:rsidRPr="00AD583C">
        <w:rPr>
          <w:rFonts w:ascii="Times New Roman" w:hAnsi="Times New Roman" w:cs="Times New Roman"/>
          <w:color w:val="000000" w:themeColor="text1"/>
          <w:sz w:val="24"/>
          <w:szCs w:val="24"/>
        </w:rPr>
        <w:t>(Accessed 10 June 2008).</w:t>
      </w:r>
      <w:proofErr w:type="gramEnd"/>
      <w:r w:rsidRPr="00AD583C">
        <w:rPr>
          <w:rFonts w:ascii="Times New Roman" w:hAnsi="Times New Roman" w:cs="Times New Roman"/>
          <w:color w:val="000000" w:themeColor="text1"/>
          <w:sz w:val="24"/>
          <w:szCs w:val="24"/>
        </w:rPr>
        <w:t xml:space="preserve"> (</w:t>
      </w:r>
      <w:proofErr w:type="gramStart"/>
      <w:r w:rsidRPr="00AD583C">
        <w:rPr>
          <w:rFonts w:ascii="Times New Roman" w:hAnsi="Times New Roman" w:cs="Times New Roman"/>
          <w:color w:val="000000" w:themeColor="text1"/>
          <w:sz w:val="24"/>
          <w:szCs w:val="24"/>
        </w:rPr>
        <w:t>from</w:t>
      </w:r>
      <w:proofErr w:type="gramEnd"/>
      <w:r w:rsidRPr="00AD583C">
        <w:rPr>
          <w:rFonts w:ascii="Times New Roman" w:hAnsi="Times New Roman" w:cs="Times New Roman"/>
          <w:color w:val="000000" w:themeColor="text1"/>
          <w:sz w:val="24"/>
          <w:szCs w:val="24"/>
        </w:rPr>
        <w:t xml:space="preserve"> </w:t>
      </w:r>
      <w:proofErr w:type="spellStart"/>
      <w:r w:rsidRPr="00AD583C">
        <w:rPr>
          <w:rFonts w:ascii="Times New Roman" w:hAnsi="Times New Roman" w:cs="Times New Roman"/>
          <w:color w:val="000000" w:themeColor="text1"/>
          <w:sz w:val="24"/>
          <w:szCs w:val="24"/>
        </w:rPr>
        <w:t>Youtube</w:t>
      </w:r>
      <w:proofErr w:type="spellEnd"/>
      <w:r w:rsidRPr="00AD583C">
        <w:rPr>
          <w:rFonts w:ascii="Times New Roman" w:hAnsi="Times New Roman" w:cs="Times New Roman"/>
          <w:color w:val="000000" w:themeColor="text1"/>
          <w:sz w:val="24"/>
          <w:szCs w:val="24"/>
        </w:rPr>
        <w:t>)</w:t>
      </w:r>
    </w:p>
    <w:p w:rsidR="00AD583C" w:rsidRPr="00AD583C" w:rsidRDefault="00AD583C" w:rsidP="00AD583C">
      <w:pPr>
        <w:spacing w:line="240" w:lineRule="auto"/>
        <w:rPr>
          <w:rFonts w:ascii="Times New Roman" w:hAnsi="Times New Roman" w:cs="Times New Roman"/>
          <w:color w:val="000000" w:themeColor="text1"/>
          <w:sz w:val="24"/>
          <w:szCs w:val="24"/>
        </w:rPr>
      </w:pPr>
    </w:p>
    <w:p w:rsidR="00AD583C" w:rsidRPr="00AD583C" w:rsidRDefault="00AD583C" w:rsidP="00AD583C">
      <w:pPr>
        <w:spacing w:line="240" w:lineRule="auto"/>
        <w:rPr>
          <w:rFonts w:ascii="Times New Roman" w:hAnsi="Times New Roman" w:cs="Times New Roman"/>
          <w:color w:val="000000" w:themeColor="text1"/>
          <w:sz w:val="24"/>
          <w:szCs w:val="24"/>
        </w:rPr>
      </w:pPr>
      <w:r w:rsidRPr="00AD583C">
        <w:rPr>
          <w:rFonts w:ascii="Times New Roman" w:hAnsi="Times New Roman" w:cs="Times New Roman"/>
          <w:color w:val="000000" w:themeColor="text1"/>
          <w:sz w:val="24"/>
          <w:szCs w:val="24"/>
        </w:rPr>
        <w:t xml:space="preserve">*From the Chicago </w:t>
      </w:r>
      <w:proofErr w:type="spellStart"/>
      <w:r w:rsidRPr="00AD583C">
        <w:rPr>
          <w:rFonts w:ascii="Times New Roman" w:hAnsi="Times New Roman" w:cs="Times New Roman"/>
          <w:color w:val="000000" w:themeColor="text1"/>
          <w:sz w:val="24"/>
          <w:szCs w:val="24"/>
        </w:rPr>
        <w:t>Stylesheet</w:t>
      </w:r>
      <w:proofErr w:type="spellEnd"/>
      <w:r w:rsidRPr="00AD583C">
        <w:rPr>
          <w:rFonts w:ascii="Times New Roman" w:hAnsi="Times New Roman" w:cs="Times New Roman"/>
          <w:color w:val="000000" w:themeColor="text1"/>
          <w:sz w:val="24"/>
          <w:szCs w:val="24"/>
        </w:rPr>
        <w:t>.</w:t>
      </w:r>
    </w:p>
    <w:p w:rsidR="009F00F0" w:rsidRPr="00AD583C" w:rsidRDefault="00AD583C">
      <w:pPr>
        <w:rPr>
          <w:sz w:val="24"/>
          <w:szCs w:val="24"/>
        </w:rPr>
      </w:pPr>
      <w:r w:rsidRPr="00AD583C">
        <w:rPr>
          <w:rFonts w:ascii="Times New Roman" w:eastAsia="Times New Roman" w:hAnsi="Times New Roman" w:cs="Times New Roman"/>
          <w:color w:val="000000"/>
          <w:sz w:val="24"/>
          <w:szCs w:val="24"/>
        </w:rPr>
        <w:br/>
      </w:r>
    </w:p>
    <w:sectPr w:rsidR="009F00F0" w:rsidRPr="00AD583C" w:rsidSect="00CB4C6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AD583C"/>
    <w:rsid w:val="00014EBE"/>
    <w:rsid w:val="00516E02"/>
    <w:rsid w:val="0065020F"/>
    <w:rsid w:val="007F0ACA"/>
    <w:rsid w:val="009F00F0"/>
    <w:rsid w:val="00AD583C"/>
    <w:rsid w:val="00CB4C68"/>
    <w:rsid w:val="00D81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83C"/>
    <w:rPr>
      <w:color w:val="0000FF" w:themeColor="hyperlink"/>
      <w:u w:val="single"/>
    </w:rPr>
  </w:style>
  <w:style w:type="paragraph" w:customStyle="1" w:styleId="Default">
    <w:name w:val="Default"/>
    <w:rsid w:val="00AD58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AD583C"/>
    <w:pPr>
      <w:spacing w:after="0" w:line="480" w:lineRule="auto"/>
      <w:ind w:right="-540"/>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AD583C"/>
    <w:rPr>
      <w:rFonts w:ascii="Times New Roman" w:eastAsia="Times New Roman" w:hAnsi="Times New Roman" w:cs="Times New Roman"/>
      <w:b/>
      <w:bCs/>
      <w:sz w:val="20"/>
      <w:szCs w:val="24"/>
    </w:rPr>
  </w:style>
</w:styles>
</file>

<file path=word/webSettings.xml><?xml version="1.0" encoding="utf-8"?>
<w:webSettings xmlns:r="http://schemas.openxmlformats.org/officeDocument/2006/relationships" xmlns:w="http://schemas.openxmlformats.org/wordprocessingml/2006/main">
  <w:divs>
    <w:div w:id="15152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3rRkCJbK0E" TargetMode="External"/><Relationship Id="rId3" Type="http://schemas.openxmlformats.org/officeDocument/2006/relationships/webSettings" Target="webSettings.xml"/><Relationship Id="rId7" Type="http://schemas.openxmlformats.org/officeDocument/2006/relationships/hyperlink" Target="http://www2.ohchr.org/english/law/cr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yalcourttheatre.com/files/downloads/SevenJewishChildren.pdf" TargetMode="External"/><Relationship Id="rId5" Type="http://schemas.openxmlformats.org/officeDocument/2006/relationships/hyperlink" Target="http://www.boston.com/movies/display?display=movie&amp;id=10479" TargetMode="External"/><Relationship Id="rId10" Type="http://schemas.openxmlformats.org/officeDocument/2006/relationships/theme" Target="theme/theme1.xml"/><Relationship Id="rId4" Type="http://schemas.openxmlformats.org/officeDocument/2006/relationships/hyperlink" Target="mailto:jjcleditor@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5800</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dc:creator>
  <cp:lastModifiedBy>ADMIN</cp:lastModifiedBy>
  <cp:revision>2</cp:revision>
  <dcterms:created xsi:type="dcterms:W3CDTF">2014-06-02T09:45:00Z</dcterms:created>
  <dcterms:modified xsi:type="dcterms:W3CDTF">2014-06-02T09:45:00Z</dcterms:modified>
</cp:coreProperties>
</file>